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632848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№165</w:t>
      </w:r>
    </w:p>
    <w:p w:rsidR="00FF7EE0" w:rsidRPr="0063673B" w:rsidRDefault="00841512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bookmarkStart w:id="0" w:name="_GoBack"/>
      <w:bookmarkEnd w:id="0"/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DF33B5" w:rsidRPr="008C749F" w:rsidRDefault="00DF33B5" w:rsidP="00DF33B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3743D">
        <w:rPr>
          <w:rFonts w:ascii="Georgia" w:eastAsia="Times New Roman" w:hAnsi="Georgia" w:cs="Helvetica"/>
          <w:sz w:val="20"/>
          <w:szCs w:val="20"/>
        </w:rPr>
        <w:t xml:space="preserve">Постъпило е Заявление вписано под № 7/26.10.2023 год., подадено в 13.30 часа, във </w:t>
      </w:r>
      <w:r w:rsidRPr="008C749F">
        <w:rPr>
          <w:rFonts w:ascii="Georgia" w:eastAsia="Times New Roman" w:hAnsi="Georgia" w:cs="Helvetica"/>
          <w:sz w:val="20"/>
          <w:szCs w:val="20"/>
        </w:rPr>
        <w:t>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КМЕТСТВО  от КОАЛИЦИЯ „ЛЕВИЦАТА!“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Недка Стоянова Абрашева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КОАЛИЦИЯ „ЛЕВИЦАТА!“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DF33B5" w:rsidRPr="00D05217" w:rsidRDefault="00DF33B5" w:rsidP="00DF33B5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632848" w:rsidRPr="00D05217" w:rsidRDefault="00632848" w:rsidP="0063284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DF33B5" w:rsidRPr="00CB54E6" w:rsidRDefault="00DF33B5" w:rsidP="00DF33B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27 (двадесет и седем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КОАЛИЦИЯ „ЛЕВИЦАТА!“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DF33B5" w:rsidRPr="00D05217" w:rsidRDefault="00DF33B5" w:rsidP="00DF33B5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DF33B5" w:rsidRPr="00D05217" w:rsidRDefault="00DF33B5" w:rsidP="00DF33B5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33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33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4151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15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15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415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4151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2848"/>
    <w:rsid w:val="0063673B"/>
    <w:rsid w:val="006F6DB3"/>
    <w:rsid w:val="007B7107"/>
    <w:rsid w:val="007E58AA"/>
    <w:rsid w:val="007E6399"/>
    <w:rsid w:val="00822968"/>
    <w:rsid w:val="00841512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D81B7D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32A9191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2023-10-13T14:47:00Z</cp:lastPrinted>
  <dcterms:created xsi:type="dcterms:W3CDTF">2023-10-13T07:11:00Z</dcterms:created>
  <dcterms:modified xsi:type="dcterms:W3CDTF">2023-10-27T06:35:00Z</dcterms:modified>
</cp:coreProperties>
</file>