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Pr="003B10D2" w:rsidRDefault="00F1532F" w:rsidP="003B10D2">
      <w:pPr>
        <w:tabs>
          <w:tab w:val="left" w:pos="3075"/>
          <w:tab w:val="center" w:pos="4678"/>
        </w:tabs>
        <w:spacing w:after="0"/>
        <w:ind w:left="-142" w:right="284"/>
        <w:rPr>
          <w:rFonts w:ascii="Georgia" w:hAnsi="Georgia" w:cs="Times New Roman"/>
          <w:b/>
        </w:rPr>
      </w:pPr>
      <w:r w:rsidRPr="003B10D2">
        <w:rPr>
          <w:rFonts w:ascii="Georgia" w:hAnsi="Georgia" w:cs="Times New Roman"/>
          <w:b/>
        </w:rPr>
        <w:tab/>
      </w:r>
    </w:p>
    <w:p w:rsidR="00FF7EE0" w:rsidRPr="003B10D2" w:rsidRDefault="00FF7EE0" w:rsidP="003B10D2">
      <w:pPr>
        <w:tabs>
          <w:tab w:val="left" w:pos="3075"/>
          <w:tab w:val="center" w:pos="4678"/>
        </w:tabs>
        <w:spacing w:after="0"/>
        <w:ind w:left="-142" w:right="284"/>
        <w:jc w:val="center"/>
        <w:rPr>
          <w:rFonts w:ascii="Georgia" w:hAnsi="Georgia" w:cs="Times New Roman"/>
          <w:b/>
          <w:lang w:val="en-US"/>
        </w:rPr>
      </w:pPr>
      <w:r w:rsidRPr="003B10D2">
        <w:rPr>
          <w:rFonts w:ascii="Georgia" w:hAnsi="Georgia" w:cs="Times New Roman"/>
          <w:b/>
        </w:rPr>
        <w:t>РЕШЕНИЕ №1</w:t>
      </w:r>
      <w:r w:rsidR="0013360B" w:rsidRPr="003B10D2">
        <w:rPr>
          <w:rFonts w:ascii="Georgia" w:hAnsi="Georgia" w:cs="Times New Roman"/>
          <w:b/>
        </w:rPr>
        <w:t>4</w:t>
      </w:r>
      <w:r w:rsidR="0043621D">
        <w:rPr>
          <w:rFonts w:ascii="Georgia" w:hAnsi="Georgia" w:cs="Times New Roman"/>
          <w:b/>
        </w:rPr>
        <w:t>5</w:t>
      </w:r>
      <w:bookmarkStart w:id="0" w:name="_GoBack"/>
      <w:bookmarkEnd w:id="0"/>
    </w:p>
    <w:p w:rsidR="00FF7EE0" w:rsidRPr="003B10D2" w:rsidRDefault="00FF7EE0" w:rsidP="003B10D2">
      <w:pPr>
        <w:spacing w:after="0"/>
        <w:ind w:left="-142" w:right="284"/>
        <w:jc w:val="center"/>
        <w:rPr>
          <w:rFonts w:ascii="Georgia" w:hAnsi="Georgia" w:cs="Times New Roman"/>
          <w:b/>
        </w:rPr>
      </w:pPr>
      <w:r w:rsidRPr="003B10D2">
        <w:rPr>
          <w:rFonts w:ascii="Georgia" w:hAnsi="Georgia" w:cs="Times New Roman"/>
          <w:b/>
        </w:rPr>
        <w:t>13</w:t>
      </w:r>
      <w:r w:rsidRPr="003B10D2">
        <w:rPr>
          <w:rFonts w:ascii="Georgia" w:hAnsi="Georgia" w:cs="Times New Roman"/>
          <w:b/>
          <w:lang w:val="en-US"/>
        </w:rPr>
        <w:t xml:space="preserve"> </w:t>
      </w:r>
      <w:r w:rsidRPr="003B10D2">
        <w:rPr>
          <w:rFonts w:ascii="Georgia" w:hAnsi="Georgia" w:cs="Times New Roman"/>
          <w:b/>
        </w:rPr>
        <w:t>октомври 2023</w:t>
      </w:r>
      <w:r w:rsidRPr="003B10D2">
        <w:rPr>
          <w:rFonts w:ascii="Georgia" w:hAnsi="Georgia" w:cs="Times New Roman"/>
          <w:b/>
          <w:lang w:val="en-US"/>
        </w:rPr>
        <w:t xml:space="preserve"> </w:t>
      </w:r>
      <w:r w:rsidRPr="003B10D2">
        <w:rPr>
          <w:rFonts w:ascii="Georgia" w:hAnsi="Georgia" w:cs="Times New Roman"/>
          <w:b/>
        </w:rPr>
        <w:t>г.</w:t>
      </w:r>
    </w:p>
    <w:p w:rsidR="00ED0F9A" w:rsidRPr="003B10D2" w:rsidRDefault="00ED0F9A" w:rsidP="003B10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2"/>
          <w:szCs w:val="22"/>
          <w:shd w:val="clear" w:color="auto" w:fill="FFFFFF"/>
        </w:rPr>
      </w:pPr>
    </w:p>
    <w:p w:rsidR="006128DB" w:rsidRPr="003B10D2" w:rsidRDefault="00FF7EE0" w:rsidP="003B10D2">
      <w:pPr>
        <w:shd w:val="clear" w:color="auto" w:fill="FFFFFF"/>
        <w:spacing w:after="0"/>
        <w:ind w:firstLine="708"/>
        <w:jc w:val="both"/>
        <w:rPr>
          <w:rFonts w:ascii="Georgia" w:hAnsi="Georgia"/>
          <w:b/>
          <w:i/>
          <w:shd w:val="clear" w:color="auto" w:fill="FFFFFF"/>
          <w:vertAlign w:val="subscript"/>
        </w:rPr>
      </w:pPr>
      <w:r w:rsidRPr="003B10D2">
        <w:rPr>
          <w:rFonts w:ascii="Georgia" w:hAnsi="Georgia"/>
          <w:b/>
          <w:i/>
          <w:shd w:val="clear" w:color="auto" w:fill="FFFFFF"/>
        </w:rPr>
        <w:t>относно</w:t>
      </w:r>
      <w:r w:rsidRPr="003B10D2">
        <w:rPr>
          <w:rFonts w:ascii="Georgia" w:hAnsi="Georgia"/>
          <w:b/>
          <w:i/>
          <w:shd w:val="clear" w:color="auto" w:fill="FFFFFF"/>
          <w:vertAlign w:val="subscript"/>
        </w:rPr>
        <w:t xml:space="preserve">: </w:t>
      </w:r>
      <w:r w:rsidR="00FE687C" w:rsidRPr="003B10D2">
        <w:rPr>
          <w:rFonts w:ascii="Georgia" w:hAnsi="Georgia"/>
          <w:b/>
          <w:i/>
          <w:shd w:val="clear" w:color="auto" w:fill="FFFFFF"/>
          <w:vertAlign w:val="subscript"/>
        </w:rPr>
        <w:t xml:space="preserve"> </w:t>
      </w:r>
      <w:r w:rsidR="00FE687C" w:rsidRPr="003B10D2">
        <w:rPr>
          <w:rFonts w:ascii="Georgia" w:eastAsia="Times New Roman" w:hAnsi="Georgia" w:cs="Times New Roman"/>
          <w:b/>
          <w:i/>
        </w:rPr>
        <w:t>Назначаване състава на ПСИК в</w:t>
      </w:r>
      <w:r w:rsidR="006128DB" w:rsidRPr="003B10D2">
        <w:rPr>
          <w:rFonts w:ascii="Georgia" w:eastAsia="Times New Roman" w:hAnsi="Georgia" w:cs="Times New Roman"/>
          <w:b/>
          <w:i/>
        </w:rPr>
        <w:t xml:space="preserve"> Община Несебър </w:t>
      </w:r>
      <w:r w:rsidR="00FE687C" w:rsidRPr="003B10D2">
        <w:rPr>
          <w:rFonts w:ascii="Georgia" w:eastAsia="Times New Roman" w:hAnsi="Georgia" w:cs="Times New Roman"/>
          <w:b/>
          <w:i/>
        </w:rPr>
        <w:t>за произвеждане на</w:t>
      </w:r>
      <w:r w:rsidR="006128DB" w:rsidRPr="003B10D2">
        <w:rPr>
          <w:rFonts w:ascii="Georgia" w:eastAsia="Times New Roman" w:hAnsi="Georgia" w:cs="Times New Roman"/>
          <w:b/>
          <w:i/>
        </w:rPr>
        <w:t xml:space="preserve"> изборите за общински съветници и за кметове насрочени за 29 октомври 2023 година</w:t>
      </w:r>
    </w:p>
    <w:p w:rsidR="002F78FD" w:rsidRPr="003B10D2" w:rsidRDefault="002F78FD" w:rsidP="003B10D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B10D2">
        <w:rPr>
          <w:rFonts w:ascii="Georgia" w:eastAsia="Times New Roman" w:hAnsi="Georgia" w:cs="Times New Roman"/>
        </w:rPr>
        <w:t>Постъпило е  писмено предложение вх. №</w:t>
      </w:r>
      <w:r w:rsidR="006128DB" w:rsidRPr="003B10D2">
        <w:rPr>
          <w:rFonts w:ascii="Georgia" w:eastAsia="Times New Roman" w:hAnsi="Georgia" w:cs="Times New Roman"/>
        </w:rPr>
        <w:t>73</w:t>
      </w:r>
      <w:r w:rsidRPr="003B10D2">
        <w:rPr>
          <w:rFonts w:ascii="Georgia" w:eastAsia="Times New Roman" w:hAnsi="Georgia" w:cs="Times New Roman"/>
        </w:rPr>
        <w:t xml:space="preserve">/ </w:t>
      </w:r>
      <w:r w:rsidR="006128DB" w:rsidRPr="003B10D2">
        <w:rPr>
          <w:rFonts w:ascii="Georgia" w:eastAsia="Times New Roman" w:hAnsi="Georgia" w:cs="Times New Roman"/>
        </w:rPr>
        <w:t>13.10</w:t>
      </w:r>
      <w:r w:rsidRPr="003B10D2">
        <w:rPr>
          <w:rFonts w:ascii="Georgia" w:eastAsia="Times New Roman" w:hAnsi="Georgia" w:cs="Times New Roman"/>
        </w:rPr>
        <w:t>.2023 год. от</w:t>
      </w:r>
      <w:r w:rsidR="00AF0D9C" w:rsidRPr="003B10D2">
        <w:rPr>
          <w:rFonts w:ascii="Georgia" w:eastAsia="Times New Roman" w:hAnsi="Georgia" w:cs="Times New Roman"/>
        </w:rPr>
        <w:t xml:space="preserve"> Кмета на община Несебър</w:t>
      </w:r>
      <w:r w:rsidRPr="003B10D2">
        <w:rPr>
          <w:rFonts w:ascii="Georgia" w:eastAsia="Times New Roman" w:hAnsi="Georgia" w:cs="Times New Roman"/>
        </w:rPr>
        <w:t xml:space="preserve"> за назначаване поименния състав на </w:t>
      </w:r>
      <w:r w:rsidR="00AF0D9C" w:rsidRPr="003B10D2">
        <w:rPr>
          <w:rFonts w:ascii="Georgia" w:eastAsia="Times New Roman" w:hAnsi="Georgia" w:cs="Times New Roman"/>
        </w:rPr>
        <w:t xml:space="preserve">ПСИК </w:t>
      </w:r>
      <w:r w:rsidRPr="003B10D2">
        <w:rPr>
          <w:rFonts w:ascii="Georgia" w:eastAsia="Times New Roman" w:hAnsi="Georgia" w:cs="Times New Roman"/>
        </w:rPr>
        <w:t>на територията на Община Несебър. Консултациите на парламентарно представените партии и коалиции при кмета на общината са приключили със постигнато съгласие относно поименния състав и длъжностите в секционните комисии.</w:t>
      </w:r>
    </w:p>
    <w:p w:rsidR="002F78FD" w:rsidRPr="003B10D2" w:rsidRDefault="002F78FD" w:rsidP="003B10D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B10D2">
        <w:rPr>
          <w:rFonts w:ascii="Georgia" w:eastAsia="Times New Roman" w:hAnsi="Georgia" w:cs="Times New Roman"/>
        </w:rPr>
        <w:t>Към предложението са представени следните документи :</w:t>
      </w:r>
    </w:p>
    <w:p w:rsidR="002F78FD" w:rsidRPr="003B10D2" w:rsidRDefault="002F78FD" w:rsidP="003B10D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B10D2">
        <w:rPr>
          <w:rFonts w:ascii="Georgia" w:eastAsia="Times New Roman" w:hAnsi="Georgia" w:cs="Times New Roman"/>
        </w:rPr>
        <w:t xml:space="preserve">1. Писмено предложение от Кмета на Община Несебър за назначаване на </w:t>
      </w:r>
      <w:r w:rsidR="00C37EF2" w:rsidRPr="003B10D2">
        <w:rPr>
          <w:rFonts w:ascii="Georgia" w:eastAsia="Times New Roman" w:hAnsi="Georgia" w:cs="Times New Roman"/>
        </w:rPr>
        <w:t>П</w:t>
      </w:r>
      <w:r w:rsidRPr="003B10D2">
        <w:rPr>
          <w:rFonts w:ascii="Georgia" w:eastAsia="Times New Roman" w:hAnsi="Georgia" w:cs="Times New Roman"/>
        </w:rPr>
        <w:t xml:space="preserve">СИК, съдържащо състава на </w:t>
      </w:r>
      <w:r w:rsidR="00C37EF2" w:rsidRPr="003B10D2">
        <w:rPr>
          <w:rFonts w:ascii="Georgia" w:eastAsia="Times New Roman" w:hAnsi="Georgia" w:cs="Times New Roman"/>
        </w:rPr>
        <w:t>П</w:t>
      </w:r>
      <w:r w:rsidRPr="003B10D2">
        <w:rPr>
          <w:rFonts w:ascii="Georgia" w:eastAsia="Times New Roman" w:hAnsi="Georgia" w:cs="Times New Roman"/>
        </w:rPr>
        <w:t>СИК, което съдържа имената на предложените лица, ЕГН, длъжност в комисията, образование, специалност, партия или коалиция от партии, която го предлага и телефон за връзка – на хартиен и електронен носител;</w:t>
      </w:r>
    </w:p>
    <w:p w:rsidR="002F78FD" w:rsidRPr="003B10D2" w:rsidRDefault="002F78FD" w:rsidP="003B10D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B10D2">
        <w:rPr>
          <w:rFonts w:ascii="Georgia" w:eastAsia="Times New Roman" w:hAnsi="Georgia" w:cs="Times New Roman"/>
        </w:rPr>
        <w:t>2. Предложенията на партиите и коалициите участвали в консултациите.</w:t>
      </w:r>
    </w:p>
    <w:p w:rsidR="002F78FD" w:rsidRPr="003B10D2" w:rsidRDefault="002F78FD" w:rsidP="003B10D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B10D2">
        <w:rPr>
          <w:rFonts w:ascii="Georgia" w:eastAsia="Times New Roman" w:hAnsi="Georgia" w:cs="Times New Roman"/>
        </w:rPr>
        <w:t xml:space="preserve">3. Копия от удостоверения за актуално правно състояние на партиите и решения за създаване на коалициите. </w:t>
      </w:r>
    </w:p>
    <w:p w:rsidR="002F78FD" w:rsidRPr="003B10D2" w:rsidRDefault="002F78FD" w:rsidP="003B10D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B10D2">
        <w:rPr>
          <w:rFonts w:ascii="Georgia" w:eastAsia="Times New Roman" w:hAnsi="Georgia" w:cs="Times New Roman"/>
        </w:rPr>
        <w:t>4. Пълномощни на лицата участвали в консултациите.</w:t>
      </w:r>
    </w:p>
    <w:p w:rsidR="002F78FD" w:rsidRPr="003B10D2" w:rsidRDefault="002F78FD" w:rsidP="003B10D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B10D2">
        <w:rPr>
          <w:rFonts w:ascii="Georgia" w:eastAsia="Times New Roman" w:hAnsi="Georgia" w:cs="Times New Roman"/>
        </w:rPr>
        <w:t xml:space="preserve">5. Покана за провеждане на консултациите за деня, часа и мястото на провеждането, разписана от партиите и коалициите. </w:t>
      </w:r>
    </w:p>
    <w:p w:rsidR="002F78FD" w:rsidRPr="003B10D2" w:rsidRDefault="002F78FD" w:rsidP="003B10D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B10D2">
        <w:rPr>
          <w:rFonts w:ascii="Georgia" w:eastAsia="Times New Roman" w:hAnsi="Georgia" w:cs="Times New Roman"/>
        </w:rPr>
        <w:t>Общинска избирателна комисия Несебър счита, че са  налице всички изисквания визирани  в  ИК и Решение № 2</w:t>
      </w:r>
      <w:r w:rsidR="002C6A86" w:rsidRPr="003B10D2">
        <w:rPr>
          <w:rFonts w:ascii="Georgia" w:eastAsia="Times New Roman" w:hAnsi="Georgia" w:cs="Times New Roman"/>
        </w:rPr>
        <w:t>599</w:t>
      </w:r>
      <w:r w:rsidRPr="003B10D2">
        <w:rPr>
          <w:rFonts w:ascii="Georgia" w:eastAsia="Times New Roman" w:hAnsi="Georgia" w:cs="Times New Roman"/>
        </w:rPr>
        <w:t xml:space="preserve">-МИ от </w:t>
      </w:r>
      <w:r w:rsidR="002C6A86" w:rsidRPr="003B10D2">
        <w:rPr>
          <w:rFonts w:ascii="Georgia" w:eastAsia="Times New Roman" w:hAnsi="Georgia" w:cs="Times New Roman"/>
        </w:rPr>
        <w:t>05.10</w:t>
      </w:r>
      <w:r w:rsidRPr="003B10D2">
        <w:rPr>
          <w:rFonts w:ascii="Georgia" w:eastAsia="Times New Roman" w:hAnsi="Georgia" w:cs="Times New Roman"/>
        </w:rPr>
        <w:t>.2023 на ЦИК,  п</w:t>
      </w:r>
      <w:r w:rsidR="007A6F2C" w:rsidRPr="003B10D2">
        <w:rPr>
          <w:rFonts w:ascii="Georgia" w:eastAsia="Times New Roman" w:hAnsi="Georgia" w:cs="Times New Roman"/>
        </w:rPr>
        <w:t>оради което и на основание чл.89,</w:t>
      </w:r>
      <w:r w:rsidRPr="003B10D2">
        <w:rPr>
          <w:rFonts w:ascii="Georgia" w:eastAsia="Times New Roman" w:hAnsi="Georgia" w:cs="Times New Roman"/>
        </w:rPr>
        <w:t xml:space="preserve"> ал.</w:t>
      </w:r>
      <w:r w:rsidR="007A6F2C" w:rsidRPr="003B10D2">
        <w:rPr>
          <w:rFonts w:ascii="Georgia" w:eastAsia="Times New Roman" w:hAnsi="Georgia" w:cs="Times New Roman"/>
        </w:rPr>
        <w:t>2</w:t>
      </w:r>
      <w:r w:rsidR="00E80FB3" w:rsidRPr="003B10D2">
        <w:rPr>
          <w:rFonts w:ascii="Georgia" w:eastAsia="Times New Roman" w:hAnsi="Georgia" w:cs="Times New Roman"/>
        </w:rPr>
        <w:t xml:space="preserve"> и чл. 90</w:t>
      </w:r>
      <w:r w:rsidRPr="003B10D2">
        <w:rPr>
          <w:rFonts w:ascii="Georgia" w:eastAsia="Times New Roman" w:hAnsi="Georgia" w:cs="Times New Roman"/>
        </w:rPr>
        <w:t xml:space="preserve"> от Изборния кодекс, Общинската избирателна комисия</w:t>
      </w:r>
    </w:p>
    <w:p w:rsidR="002F78FD" w:rsidRPr="003B10D2" w:rsidRDefault="002F78FD" w:rsidP="003B10D2">
      <w:pPr>
        <w:shd w:val="clear" w:color="auto" w:fill="FFFFFF"/>
        <w:spacing w:after="0"/>
        <w:ind w:firstLine="708"/>
        <w:jc w:val="center"/>
        <w:rPr>
          <w:rFonts w:ascii="Georgia" w:eastAsia="Times New Roman" w:hAnsi="Georgia" w:cs="Times New Roman"/>
        </w:rPr>
      </w:pPr>
      <w:r w:rsidRPr="003B10D2">
        <w:rPr>
          <w:rFonts w:ascii="Georgia" w:eastAsia="Times New Roman" w:hAnsi="Georgia" w:cs="Times New Roman"/>
          <w:b/>
          <w:bCs/>
        </w:rPr>
        <w:t>РЕШИ:</w:t>
      </w:r>
    </w:p>
    <w:p w:rsidR="002F78FD" w:rsidRPr="003B10D2" w:rsidRDefault="002F78FD" w:rsidP="003B10D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B10D2">
        <w:rPr>
          <w:rFonts w:ascii="Georgia" w:eastAsia="Times New Roman" w:hAnsi="Georgia" w:cs="Times New Roman"/>
        </w:rPr>
        <w:t>НАЗНАЧАВА</w:t>
      </w:r>
      <w:r w:rsidR="00C37EF2" w:rsidRPr="003B10D2">
        <w:rPr>
          <w:rFonts w:ascii="Georgia" w:eastAsia="Times New Roman" w:hAnsi="Georgia" w:cs="Helvetica"/>
        </w:rPr>
        <w:t xml:space="preserve"> състава на ПСИК в община Несебър с единен номер 0215 00 037</w:t>
      </w:r>
      <w:r w:rsidRPr="003B10D2">
        <w:rPr>
          <w:rFonts w:ascii="Georgia" w:eastAsia="Times New Roman" w:hAnsi="Georgia" w:cs="Times New Roman"/>
        </w:rPr>
        <w:t>, съгласно предложението на кмета на Община Несебър.</w:t>
      </w:r>
    </w:p>
    <w:p w:rsidR="002F78FD" w:rsidRPr="003B10D2" w:rsidRDefault="002F78FD" w:rsidP="003B10D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B10D2">
        <w:rPr>
          <w:rFonts w:ascii="Georgia" w:eastAsia="Times New Roman" w:hAnsi="Georgia" w:cs="Times New Roman"/>
        </w:rPr>
        <w:t xml:space="preserve">ИЗДАВА удостоверения на членовете на </w:t>
      </w:r>
      <w:r w:rsidR="00C37EF2" w:rsidRPr="003B10D2">
        <w:rPr>
          <w:rFonts w:ascii="Georgia" w:eastAsia="Times New Roman" w:hAnsi="Georgia" w:cs="Times New Roman"/>
        </w:rPr>
        <w:t>П</w:t>
      </w:r>
      <w:r w:rsidRPr="003B10D2">
        <w:rPr>
          <w:rFonts w:ascii="Georgia" w:eastAsia="Times New Roman" w:hAnsi="Georgia" w:cs="Times New Roman"/>
        </w:rPr>
        <w:t>СИК в община Несебър.</w:t>
      </w:r>
    </w:p>
    <w:p w:rsidR="002F78FD" w:rsidRPr="003B10D2" w:rsidRDefault="002F78FD" w:rsidP="003B10D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B10D2">
        <w:rPr>
          <w:rFonts w:ascii="Georgia" w:eastAsia="Times New Roman" w:hAnsi="Georgia" w:cs="Times New Roman"/>
        </w:rPr>
        <w:t xml:space="preserve">Неразделна част от това решение е Приложение № 1 на списъчния състав на </w:t>
      </w:r>
      <w:r w:rsidR="00C37EF2" w:rsidRPr="003B10D2">
        <w:rPr>
          <w:rFonts w:ascii="Georgia" w:eastAsia="Times New Roman" w:hAnsi="Georgia" w:cs="Times New Roman"/>
        </w:rPr>
        <w:t>П</w:t>
      </w:r>
      <w:r w:rsidRPr="003B10D2">
        <w:rPr>
          <w:rFonts w:ascii="Georgia" w:eastAsia="Times New Roman" w:hAnsi="Georgia" w:cs="Times New Roman"/>
        </w:rPr>
        <w:t>СИК.</w:t>
      </w:r>
    </w:p>
    <w:p w:rsidR="002F78FD" w:rsidRPr="003B10D2" w:rsidRDefault="002F78FD" w:rsidP="003B10D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3B10D2">
        <w:rPr>
          <w:rFonts w:ascii="Georgia" w:eastAsia="Times New Roman" w:hAnsi="Georgia" w:cs="Times New Roman"/>
        </w:rPr>
        <w:t xml:space="preserve">Приложение № 1 не се обявява поради обстоятелството, че съдържа личните данни на членовете на </w:t>
      </w:r>
      <w:r w:rsidR="00C37EF2" w:rsidRPr="003B10D2">
        <w:rPr>
          <w:rFonts w:ascii="Georgia" w:eastAsia="Times New Roman" w:hAnsi="Georgia" w:cs="Times New Roman"/>
        </w:rPr>
        <w:t>П</w:t>
      </w:r>
      <w:r w:rsidRPr="003B10D2">
        <w:rPr>
          <w:rFonts w:ascii="Georgia" w:eastAsia="Times New Roman" w:hAnsi="Georgia" w:cs="Times New Roman"/>
        </w:rPr>
        <w:t>СИК.</w:t>
      </w:r>
    </w:p>
    <w:p w:rsidR="003B10D2" w:rsidRDefault="003B10D2" w:rsidP="003B10D2">
      <w:pPr>
        <w:shd w:val="clear" w:color="auto" w:fill="FFFFFF"/>
        <w:spacing w:after="150"/>
        <w:ind w:left="-142" w:firstLine="850"/>
        <w:jc w:val="both"/>
        <w:rPr>
          <w:rFonts w:ascii="Georgia" w:eastAsia="Times New Roman" w:hAnsi="Georgia" w:cs="Helvetica"/>
        </w:rPr>
      </w:pPr>
    </w:p>
    <w:p w:rsidR="003B10D2" w:rsidRPr="003B10D2" w:rsidRDefault="003B10D2" w:rsidP="003B10D2">
      <w:pPr>
        <w:shd w:val="clear" w:color="auto" w:fill="FFFFFF"/>
        <w:spacing w:after="150"/>
        <w:ind w:left="-142" w:firstLine="850"/>
        <w:jc w:val="both"/>
        <w:rPr>
          <w:rFonts w:ascii="Georgia" w:eastAsia="Times New Roman" w:hAnsi="Georgia" w:cs="Helvetica"/>
        </w:rPr>
      </w:pPr>
      <w:r w:rsidRPr="003B10D2">
        <w:rPr>
          <w:rFonts w:ascii="Georgia" w:eastAsia="Times New Roman" w:hAnsi="Georgia" w:cs="Helvetica"/>
        </w:rPr>
        <w:t>Препис от решението да се обяви на информационното табло и да се публикува на електронната страница на Общинска избирателна комисия –Несебър.</w:t>
      </w:r>
    </w:p>
    <w:p w:rsidR="00DF6A50" w:rsidRPr="003B10D2" w:rsidRDefault="003B10D2" w:rsidP="00BC012D">
      <w:pPr>
        <w:shd w:val="clear" w:color="auto" w:fill="FFFFFF"/>
        <w:spacing w:after="150"/>
        <w:ind w:left="-142" w:firstLine="850"/>
        <w:jc w:val="both"/>
        <w:rPr>
          <w:rFonts w:ascii="Georgia" w:eastAsia="Times New Roman" w:hAnsi="Georgia" w:cs="Helvetica"/>
          <w:b/>
        </w:rPr>
      </w:pPr>
      <w:r w:rsidRPr="003B10D2">
        <w:rPr>
          <w:rFonts w:ascii="Georgia" w:eastAsia="Times New Roman" w:hAnsi="Georgia" w:cs="Helvetica"/>
        </w:rPr>
        <w:t>Решението може да бъде обжалвано пред ЦИК чрез ОИК-Несебър в тридневен срок от обявяването му по реда на чл. 88 от Изборния кодекс.</w:t>
      </w:r>
    </w:p>
    <w:p w:rsidR="00F1532F" w:rsidRPr="003B10D2" w:rsidRDefault="00F1532F" w:rsidP="003B10D2">
      <w:pPr>
        <w:spacing w:after="0"/>
        <w:ind w:right="260"/>
        <w:jc w:val="both"/>
        <w:rPr>
          <w:rFonts w:ascii="Georgia" w:hAnsi="Georgia" w:cs="Times New Roman"/>
          <w:b/>
        </w:rPr>
      </w:pPr>
    </w:p>
    <w:p w:rsidR="00FF7EE0" w:rsidRPr="003B10D2" w:rsidRDefault="00FF7EE0" w:rsidP="003B10D2">
      <w:pPr>
        <w:spacing w:after="0"/>
        <w:ind w:right="260"/>
        <w:jc w:val="both"/>
        <w:rPr>
          <w:rFonts w:ascii="Georgia" w:hAnsi="Georgia" w:cs="Times New Roman"/>
          <w:b/>
        </w:rPr>
      </w:pPr>
      <w:r w:rsidRPr="003B10D2">
        <w:rPr>
          <w:rFonts w:ascii="Georgia" w:hAnsi="Georgia" w:cs="Times New Roman"/>
          <w:b/>
        </w:rPr>
        <w:t>ПРЕДСЕДАТЕЛ:______________</w:t>
      </w:r>
      <w:r w:rsidRPr="003B10D2">
        <w:rPr>
          <w:rFonts w:ascii="Georgia" w:hAnsi="Georgia" w:cs="Times New Roman"/>
          <w:b/>
        </w:rPr>
        <w:tab/>
      </w:r>
      <w:r w:rsidRPr="003B10D2">
        <w:rPr>
          <w:rFonts w:ascii="Georgia" w:hAnsi="Georgia" w:cs="Times New Roman"/>
          <w:b/>
        </w:rPr>
        <w:tab/>
        <w:t>СЕКРЕТАР: __________________</w:t>
      </w:r>
    </w:p>
    <w:p w:rsidR="00FF7EE0" w:rsidRPr="003B10D2" w:rsidRDefault="00FF7EE0" w:rsidP="003B10D2">
      <w:pPr>
        <w:spacing w:after="0"/>
        <w:ind w:left="1416" w:right="260"/>
        <w:jc w:val="both"/>
        <w:rPr>
          <w:rFonts w:ascii="Georgia" w:hAnsi="Georgia" w:cs="Times New Roman"/>
          <w:b/>
        </w:rPr>
      </w:pPr>
      <w:r w:rsidRPr="003B10D2">
        <w:rPr>
          <w:rFonts w:ascii="Georgia" w:hAnsi="Georgia" w:cs="Times New Roman"/>
          <w:b/>
        </w:rPr>
        <w:t xml:space="preserve">         Стоян Златинов</w:t>
      </w:r>
      <w:r w:rsidRPr="003B10D2">
        <w:rPr>
          <w:rFonts w:ascii="Georgia" w:hAnsi="Georgia" w:cs="Times New Roman"/>
          <w:b/>
        </w:rPr>
        <w:tab/>
      </w:r>
      <w:r w:rsidRPr="003B10D2">
        <w:rPr>
          <w:rFonts w:ascii="Georgia" w:hAnsi="Georgia" w:cs="Times New Roman"/>
          <w:b/>
          <w:lang w:val="en-US"/>
        </w:rPr>
        <w:tab/>
      </w:r>
      <w:r w:rsidRPr="003B10D2">
        <w:rPr>
          <w:rFonts w:ascii="Georgia" w:hAnsi="Georgia" w:cs="Times New Roman"/>
          <w:b/>
        </w:rPr>
        <w:tab/>
      </w:r>
      <w:r w:rsidRPr="003B10D2">
        <w:rPr>
          <w:rFonts w:ascii="Georgia" w:hAnsi="Georgia" w:cs="Times New Roman"/>
          <w:b/>
        </w:rPr>
        <w:tab/>
        <w:t>Веселин Радев</w:t>
      </w:r>
    </w:p>
    <w:p w:rsidR="00BC012D" w:rsidRDefault="00BC012D" w:rsidP="00BC012D">
      <w:pPr>
        <w:spacing w:after="0" w:line="24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BC012D" w:rsidRDefault="00BC012D" w:rsidP="00BC012D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BC012D" w:rsidRDefault="00BC012D" w:rsidP="00BC012D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BC012D" w:rsidRDefault="00BC012D" w:rsidP="00BC012D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>
        <w:rPr>
          <w:rFonts w:ascii="Georgia" w:eastAsia="Times New Roman" w:hAnsi="Georgia" w:cs="Times New Roman"/>
          <w:i/>
          <w:sz w:val="16"/>
          <w:szCs w:val="16"/>
        </w:rPr>
        <w:t>Решението се постави на таблото за съобщения на ОИК – Несебър на 13.10.2023 година в ................... часа.</w:t>
      </w:r>
    </w:p>
    <w:p w:rsidR="00BC012D" w:rsidRDefault="00BC012D" w:rsidP="00BC012D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BC012D" w:rsidRDefault="00BC012D" w:rsidP="00BC012D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</w:p>
    <w:p w:rsidR="00BC012D" w:rsidRDefault="00BC012D" w:rsidP="00BC012D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>
        <w:rPr>
          <w:rFonts w:ascii="Georgia" w:eastAsia="Times New Roman" w:hAnsi="Georgia" w:cs="Times New Roman"/>
          <w:b/>
          <w:i/>
          <w:sz w:val="16"/>
          <w:szCs w:val="16"/>
        </w:rPr>
        <w:t>ЧЛЕН ОИК - НЕСЕБЪР:____________</w:t>
      </w:r>
      <w:r>
        <w:rPr>
          <w:rFonts w:ascii="Georgia" w:eastAsia="Times New Roman" w:hAnsi="Georgia" w:cs="Times New Roman"/>
          <w:b/>
          <w:i/>
          <w:sz w:val="16"/>
          <w:szCs w:val="16"/>
        </w:rPr>
        <w:tab/>
      </w:r>
      <w:r>
        <w:rPr>
          <w:rFonts w:ascii="Georgia" w:eastAsia="Times New Roman" w:hAnsi="Georgia" w:cs="Times New Roman"/>
          <w:b/>
          <w:i/>
          <w:sz w:val="16"/>
          <w:szCs w:val="16"/>
        </w:rPr>
        <w:tab/>
        <w:t>ЧЛЕН ОИК - НЕСЕБЪР:________________</w:t>
      </w:r>
    </w:p>
    <w:p w:rsidR="00BC012D" w:rsidRDefault="00BC012D" w:rsidP="00BC012D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BC012D" w:rsidRDefault="00BC012D" w:rsidP="00BC012D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  <w:r>
        <w:rPr>
          <w:rFonts w:ascii="Georgia" w:eastAsia="Times New Roman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FF7EE0" w:rsidRPr="003B10D2" w:rsidRDefault="00FF7EE0" w:rsidP="003B10D2">
      <w:pPr>
        <w:spacing w:after="0"/>
        <w:ind w:left="1416" w:right="260"/>
        <w:jc w:val="both"/>
        <w:rPr>
          <w:rFonts w:ascii="Georgia" w:hAnsi="Georgia" w:cs="Times New Roman"/>
          <w:b/>
        </w:rPr>
      </w:pPr>
    </w:p>
    <w:sectPr w:rsidR="00FF7EE0" w:rsidRPr="003B10D2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FD" w:rsidRDefault="007508FD">
      <w:pPr>
        <w:spacing w:after="0" w:line="240" w:lineRule="auto"/>
      </w:pPr>
      <w:r>
        <w:separator/>
      </w:r>
    </w:p>
  </w:endnote>
  <w:endnote w:type="continuationSeparator" w:id="0">
    <w:p w:rsidR="007508FD" w:rsidRDefault="0075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362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362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7508FD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362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362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7508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FD" w:rsidRDefault="007508FD">
      <w:pPr>
        <w:spacing w:after="0" w:line="240" w:lineRule="auto"/>
      </w:pPr>
      <w:r>
        <w:separator/>
      </w:r>
    </w:p>
  </w:footnote>
  <w:footnote w:type="continuationSeparator" w:id="0">
    <w:p w:rsidR="007508FD" w:rsidRDefault="0075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7508FD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61AF5"/>
    <w:rsid w:val="00076191"/>
    <w:rsid w:val="000864F2"/>
    <w:rsid w:val="00091C19"/>
    <w:rsid w:val="000B62DA"/>
    <w:rsid w:val="000B7961"/>
    <w:rsid w:val="000F3BF0"/>
    <w:rsid w:val="0013360B"/>
    <w:rsid w:val="00141681"/>
    <w:rsid w:val="00186E88"/>
    <w:rsid w:val="001875AB"/>
    <w:rsid w:val="001A1736"/>
    <w:rsid w:val="001B1102"/>
    <w:rsid w:val="001E4BD7"/>
    <w:rsid w:val="002424C1"/>
    <w:rsid w:val="002843BC"/>
    <w:rsid w:val="00285E52"/>
    <w:rsid w:val="002B0E4D"/>
    <w:rsid w:val="002C6A86"/>
    <w:rsid w:val="002F78FD"/>
    <w:rsid w:val="00311526"/>
    <w:rsid w:val="00313109"/>
    <w:rsid w:val="003133AC"/>
    <w:rsid w:val="00350304"/>
    <w:rsid w:val="00372ED7"/>
    <w:rsid w:val="003B10D2"/>
    <w:rsid w:val="003D66B3"/>
    <w:rsid w:val="0043621D"/>
    <w:rsid w:val="004966DD"/>
    <w:rsid w:val="004A40D4"/>
    <w:rsid w:val="004F3986"/>
    <w:rsid w:val="00537276"/>
    <w:rsid w:val="005377D2"/>
    <w:rsid w:val="005A11A9"/>
    <w:rsid w:val="005A31EA"/>
    <w:rsid w:val="006128DB"/>
    <w:rsid w:val="00620319"/>
    <w:rsid w:val="00677DBA"/>
    <w:rsid w:val="0069766C"/>
    <w:rsid w:val="006F6DB3"/>
    <w:rsid w:val="00712A70"/>
    <w:rsid w:val="007508FD"/>
    <w:rsid w:val="00752C2E"/>
    <w:rsid w:val="00754800"/>
    <w:rsid w:val="007A6F2C"/>
    <w:rsid w:val="007B1562"/>
    <w:rsid w:val="007B7107"/>
    <w:rsid w:val="007D12CB"/>
    <w:rsid w:val="007E58AA"/>
    <w:rsid w:val="00823713"/>
    <w:rsid w:val="00855DE1"/>
    <w:rsid w:val="00887706"/>
    <w:rsid w:val="008965D2"/>
    <w:rsid w:val="008A4EFA"/>
    <w:rsid w:val="008E29D3"/>
    <w:rsid w:val="00917D33"/>
    <w:rsid w:val="00956026"/>
    <w:rsid w:val="00993BC9"/>
    <w:rsid w:val="009E1C3C"/>
    <w:rsid w:val="009E4353"/>
    <w:rsid w:val="00A3218B"/>
    <w:rsid w:val="00A43332"/>
    <w:rsid w:val="00A46612"/>
    <w:rsid w:val="00A634DA"/>
    <w:rsid w:val="00A656C2"/>
    <w:rsid w:val="00AA3881"/>
    <w:rsid w:val="00AC6745"/>
    <w:rsid w:val="00AE566F"/>
    <w:rsid w:val="00AF0D9C"/>
    <w:rsid w:val="00B11275"/>
    <w:rsid w:val="00B14CB4"/>
    <w:rsid w:val="00B37595"/>
    <w:rsid w:val="00B56FE5"/>
    <w:rsid w:val="00B72552"/>
    <w:rsid w:val="00BC012D"/>
    <w:rsid w:val="00C043DB"/>
    <w:rsid w:val="00C24DF7"/>
    <w:rsid w:val="00C37EF2"/>
    <w:rsid w:val="00D352A4"/>
    <w:rsid w:val="00D45E7D"/>
    <w:rsid w:val="00D92341"/>
    <w:rsid w:val="00DC5CB1"/>
    <w:rsid w:val="00DC7C09"/>
    <w:rsid w:val="00DE264F"/>
    <w:rsid w:val="00DF2A6B"/>
    <w:rsid w:val="00DF6A30"/>
    <w:rsid w:val="00DF6A50"/>
    <w:rsid w:val="00E018F5"/>
    <w:rsid w:val="00E31159"/>
    <w:rsid w:val="00E633B7"/>
    <w:rsid w:val="00E80FB3"/>
    <w:rsid w:val="00E84069"/>
    <w:rsid w:val="00EA3EAE"/>
    <w:rsid w:val="00EA5651"/>
    <w:rsid w:val="00EC3B58"/>
    <w:rsid w:val="00ED0F9A"/>
    <w:rsid w:val="00EE196C"/>
    <w:rsid w:val="00F075A7"/>
    <w:rsid w:val="00F1532F"/>
    <w:rsid w:val="00F21898"/>
    <w:rsid w:val="00F22F23"/>
    <w:rsid w:val="00F875C5"/>
    <w:rsid w:val="00FE687C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18</cp:revision>
  <cp:lastPrinted>2023-09-27T14:04:00Z</cp:lastPrinted>
  <dcterms:created xsi:type="dcterms:W3CDTF">2023-10-13T12:37:00Z</dcterms:created>
  <dcterms:modified xsi:type="dcterms:W3CDTF">2023-10-13T14:07:00Z</dcterms:modified>
</cp:coreProperties>
</file>