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9B" w:rsidRDefault="0050719B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</w:p>
    <w:p w:rsidR="00FF7EE0" w:rsidRPr="002843BC" w:rsidRDefault="00FF7EE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 w:rsidRPr="002843BC">
        <w:rPr>
          <w:rFonts w:ascii="Georgia" w:hAnsi="Georgia" w:cs="Times New Roman"/>
          <w:b/>
          <w:sz w:val="28"/>
          <w:szCs w:val="28"/>
        </w:rPr>
        <w:t>РЕШЕНИЕ №138</w:t>
      </w:r>
    </w:p>
    <w:p w:rsidR="00FF7EE0" w:rsidRPr="002843BC" w:rsidRDefault="00FF7EE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0E4BB1" w:rsidRPr="00354A77" w:rsidRDefault="000E4BB1" w:rsidP="000E4B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  <w:r w:rsidRPr="00354A77">
        <w:rPr>
          <w:rFonts w:ascii="Georgia" w:hAnsi="Georgia"/>
          <w:b/>
          <w:i/>
          <w:sz w:val="22"/>
          <w:szCs w:val="22"/>
        </w:rPr>
        <w:t xml:space="preserve">Промени в състави на секционни избирателни комисии в община Несебър </w:t>
      </w:r>
      <w:r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от квотата на </w:t>
      </w:r>
      <w:r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ПП</w:t>
      </w:r>
      <w:r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 „</w:t>
      </w:r>
      <w:r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Има Такъв Народ</w:t>
      </w:r>
      <w:bookmarkStart w:id="0" w:name="_GoBack"/>
      <w:bookmarkEnd w:id="0"/>
      <w:r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“ за </w:t>
      </w:r>
      <w:r w:rsidRPr="00354A77">
        <w:rPr>
          <w:rFonts w:ascii="Georgia" w:hAnsi="Georgia"/>
          <w:b/>
          <w:i/>
          <w:sz w:val="22"/>
          <w:szCs w:val="22"/>
        </w:rPr>
        <w:t xml:space="preserve">произвеждане на </w:t>
      </w:r>
      <w:r w:rsidRPr="00354A77">
        <w:rPr>
          <w:rFonts w:ascii="Georgia" w:eastAsia="Calibri" w:hAnsi="Georgia" w:cs="Helvetica"/>
          <w:b/>
          <w:i/>
          <w:sz w:val="22"/>
          <w:szCs w:val="22"/>
        </w:rPr>
        <w:t>изборите за общински съветници и за кметове на 29 октомври 2023г.</w:t>
      </w:r>
    </w:p>
    <w:p w:rsidR="00FF7EE0" w:rsidRPr="001B1102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="Calibri" w:hAnsi="Georgia" w:cs="Helvetica"/>
        </w:rPr>
      </w:pPr>
      <w:r w:rsidRPr="00407F13">
        <w:rPr>
          <w:rFonts w:ascii="Georgia" w:hAnsi="Georgia"/>
        </w:rPr>
        <w:t xml:space="preserve">На 10 октомври 2023 г., в Общинска избирателна комисия – Несебър е постъпило искане от Живко Андонов </w:t>
      </w:r>
      <w:proofErr w:type="spellStart"/>
      <w:r w:rsidRPr="00407F13">
        <w:rPr>
          <w:rFonts w:ascii="Georgia" w:hAnsi="Georgia"/>
        </w:rPr>
        <w:t>Тальоков</w:t>
      </w:r>
      <w:proofErr w:type="spellEnd"/>
      <w:r w:rsidRPr="00407F13">
        <w:rPr>
          <w:rFonts w:ascii="Georgia" w:hAnsi="Georgia"/>
        </w:rPr>
        <w:t xml:space="preserve">, упълномощен представител на ПП „Има Такъв Народ“ за извършване на промени в съставите на 27 </w:t>
      </w:r>
      <w:r w:rsidRPr="00407F13">
        <w:rPr>
          <w:rFonts w:ascii="Georgia" w:hAnsi="Georgia"/>
          <w:lang w:val="en-US"/>
        </w:rPr>
        <w:t>(</w:t>
      </w:r>
      <w:r w:rsidRPr="00407F13">
        <w:rPr>
          <w:rFonts w:ascii="Georgia" w:hAnsi="Georgia"/>
        </w:rPr>
        <w:t>двадесет и седем</w:t>
      </w:r>
      <w:r w:rsidRPr="00407F13">
        <w:rPr>
          <w:rFonts w:ascii="Georgia" w:hAnsi="Georgia"/>
          <w:lang w:val="en-US"/>
        </w:rPr>
        <w:t>)</w:t>
      </w:r>
      <w:r w:rsidRPr="00407F13">
        <w:rPr>
          <w:rFonts w:ascii="Georgia" w:hAnsi="Georgia"/>
        </w:rPr>
        <w:t xml:space="preserve"> секционни избирателни комисии в община Несебър, област Бургас за произвеждане на </w:t>
      </w:r>
      <w:r w:rsidRPr="00407F13">
        <w:rPr>
          <w:rFonts w:ascii="Georgia" w:eastAsia="Calibri" w:hAnsi="Georgia" w:cs="Helvetica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407F13">
        <w:rPr>
          <w:rFonts w:ascii="Georgia" w:eastAsia="Calibri" w:hAnsi="Georgia" w:cs="Helvetica"/>
        </w:rPr>
        <w:t>входирано</w:t>
      </w:r>
      <w:proofErr w:type="spellEnd"/>
      <w:r w:rsidRPr="00407F13">
        <w:rPr>
          <w:rFonts w:ascii="Georgia" w:eastAsia="Calibri" w:hAnsi="Georgia" w:cs="Helvetica"/>
        </w:rPr>
        <w:t xml:space="preserve"> под № 54 от 10.</w:t>
      </w:r>
      <w:proofErr w:type="spellStart"/>
      <w:r w:rsidRPr="00407F13">
        <w:rPr>
          <w:rFonts w:ascii="Georgia" w:eastAsia="Calibri" w:hAnsi="Georgia" w:cs="Helvetica"/>
        </w:rPr>
        <w:t>10</w:t>
      </w:r>
      <w:proofErr w:type="spellEnd"/>
      <w:r w:rsidRPr="00407F13">
        <w:rPr>
          <w:rFonts w:ascii="Georgia" w:eastAsia="Calibri" w:hAnsi="Georgia" w:cs="Helvetica"/>
        </w:rPr>
        <w:t>.2023г. във входящия регистър на комисията. Същото представлява</w:t>
      </w:r>
      <w:r w:rsidRPr="00407F13">
        <w:rPr>
          <w:rFonts w:ascii="Georgia" w:hAnsi="Georgia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407F13">
        <w:rPr>
          <w:rFonts w:ascii="Georgia" w:hAnsi="Georgia"/>
          <w:shd w:val="clear" w:color="auto" w:fill="FFFFFF"/>
        </w:rPr>
        <w:t>новопредложените</w:t>
      </w:r>
      <w:proofErr w:type="spellEnd"/>
      <w:r w:rsidRPr="00407F13">
        <w:rPr>
          <w:rFonts w:ascii="Georgia" w:hAnsi="Georgia"/>
          <w:shd w:val="clear" w:color="auto" w:fill="FFFFFF"/>
        </w:rPr>
        <w:t xml:space="preserve"> лица.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407F13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407F13">
        <w:rPr>
          <w:rFonts w:ascii="Georgia" w:eastAsiaTheme="minorHAnsi" w:hAnsi="Georgia"/>
          <w:b/>
        </w:rPr>
        <w:t>Р Е Ш И: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</w:rPr>
      </w:pPr>
      <w:r w:rsidRPr="00407F13">
        <w:rPr>
          <w:rFonts w:ascii="Georgia" w:hAnsi="Georgia"/>
          <w:b/>
          <w:bCs/>
        </w:rPr>
        <w:t xml:space="preserve">Извършва промени в 27 </w:t>
      </w:r>
      <w:r w:rsidRPr="00407F13">
        <w:rPr>
          <w:rFonts w:ascii="Georgia" w:hAnsi="Georgia"/>
          <w:bCs/>
          <w:lang w:val="en-US"/>
        </w:rPr>
        <w:t>(</w:t>
      </w:r>
      <w:r w:rsidRPr="00407F13">
        <w:rPr>
          <w:rFonts w:ascii="Georgia" w:hAnsi="Georgia"/>
          <w:bCs/>
        </w:rPr>
        <w:t>двадесет и седем</w:t>
      </w:r>
      <w:r w:rsidRPr="00407F13">
        <w:rPr>
          <w:rFonts w:ascii="Georgia" w:hAnsi="Georgia"/>
          <w:bCs/>
          <w:lang w:val="en-US"/>
        </w:rPr>
        <w:t>)</w:t>
      </w:r>
      <w:r w:rsidRPr="00407F13">
        <w:rPr>
          <w:rFonts w:ascii="Georgia" w:hAnsi="Georgia"/>
          <w:b/>
          <w:bCs/>
        </w:rPr>
        <w:t xml:space="preserve"> секционни избирателни комисии в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община Несебър</w:t>
      </w:r>
      <w:r w:rsidRPr="00407F13">
        <w:rPr>
          <w:rFonts w:ascii="Georgia" w:hAnsi="Georgia"/>
        </w:rPr>
        <w:t>, област Бургас за произвеждане на изборите за общински съветници и за кметове на 29 октомври 2023 г.</w:t>
      </w:r>
      <w:r w:rsidRPr="00407F13">
        <w:rPr>
          <w:rFonts w:ascii="Georgia" w:hAnsi="Georgia"/>
          <w:b/>
          <w:bCs/>
        </w:rPr>
        <w:t>,</w:t>
      </w:r>
      <w:r w:rsidRPr="00407F13">
        <w:rPr>
          <w:rFonts w:ascii="Georgia" w:hAnsi="Georgia"/>
        </w:rPr>
        <w:t xml:space="preserve"> назначени с Решение № 134/ 29.09.2023г. на ОИК Несебър, </w:t>
      </w:r>
      <w:r w:rsidRPr="00407F13">
        <w:rPr>
          <w:rFonts w:ascii="Georgia" w:hAnsi="Georgia"/>
          <w:b/>
        </w:rPr>
        <w:t>съгласно представения на 10.</w:t>
      </w:r>
      <w:proofErr w:type="spellStart"/>
      <w:r w:rsidRPr="00407F13">
        <w:rPr>
          <w:rFonts w:ascii="Georgia" w:hAnsi="Georgia"/>
          <w:b/>
        </w:rPr>
        <w:t>10</w:t>
      </w:r>
      <w:proofErr w:type="spellEnd"/>
      <w:r w:rsidRPr="00407F13">
        <w:rPr>
          <w:rFonts w:ascii="Georgia" w:hAnsi="Georgia"/>
          <w:b/>
        </w:rPr>
        <w:t>.2023 г. поименен списък</w:t>
      </w:r>
      <w:r w:rsidRPr="00407F13">
        <w:rPr>
          <w:rFonts w:ascii="Georgia" w:hAnsi="Georgia"/>
          <w:b/>
          <w:bCs/>
        </w:rPr>
        <w:t xml:space="preserve"> </w:t>
      </w:r>
      <w:r w:rsidRPr="00407F13">
        <w:rPr>
          <w:rFonts w:ascii="Georgia" w:hAnsi="Georgia"/>
          <w:bCs/>
        </w:rPr>
        <w:t xml:space="preserve">от упълномощения представител на </w:t>
      </w:r>
      <w:r w:rsidRPr="00407F13">
        <w:rPr>
          <w:rFonts w:ascii="Georgia" w:hAnsi="Georgia"/>
        </w:rPr>
        <w:t xml:space="preserve">ПП „Има Такъв Народ“, </w:t>
      </w:r>
      <w:r w:rsidRPr="00407F13">
        <w:rPr>
          <w:rFonts w:ascii="Georgia" w:hAnsi="Georgia"/>
          <w:b/>
          <w:bCs/>
        </w:rPr>
        <w:t>като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ОСВОБОЖДАВА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</w:rPr>
        <w:t xml:space="preserve">посочените в него лица от квотата на партията </w:t>
      </w:r>
      <w:r w:rsidRPr="00407F13">
        <w:rPr>
          <w:rFonts w:ascii="Georgia" w:hAnsi="Georgia"/>
          <w:b/>
          <w:bCs/>
        </w:rPr>
        <w:t xml:space="preserve">и НАЗНАЧАВА на тяхно място в комисиите </w:t>
      </w:r>
      <w:proofErr w:type="spellStart"/>
      <w:r w:rsidRPr="00407F13">
        <w:rPr>
          <w:rFonts w:ascii="Georgia" w:hAnsi="Georgia"/>
          <w:b/>
          <w:bCs/>
        </w:rPr>
        <w:t>новопредложените</w:t>
      </w:r>
      <w:proofErr w:type="spellEnd"/>
      <w:r w:rsidRPr="00407F13">
        <w:rPr>
          <w:rFonts w:ascii="Georgia" w:hAnsi="Georgia"/>
          <w:b/>
          <w:bCs/>
        </w:rPr>
        <w:t>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407F13">
        <w:rPr>
          <w:rFonts w:ascii="Georgia" w:hAnsi="Georgia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FF7EE0" w:rsidRPr="00407F13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407F13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07F13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07F13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41681" w:rsidRPr="00141681" w:rsidRDefault="00141681" w:rsidP="001A1736">
      <w:pPr>
        <w:spacing w:after="0" w:line="240" w:lineRule="auto"/>
        <w:jc w:val="center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i/>
          <w:sz w:val="18"/>
          <w:szCs w:val="18"/>
        </w:rPr>
        <w:t xml:space="preserve">Решението се постави на таблото за съобщения на ОИК – Несебър на </w:t>
      </w:r>
      <w:r w:rsidR="001A1736">
        <w:rPr>
          <w:rFonts w:ascii="Georgia" w:eastAsia="Times New Roman" w:hAnsi="Georgia" w:cs="Times New Roman"/>
          <w:i/>
          <w:sz w:val="18"/>
          <w:szCs w:val="18"/>
        </w:rPr>
        <w:t>13</w:t>
      </w:r>
      <w:r w:rsidRPr="00141681">
        <w:rPr>
          <w:rFonts w:ascii="Georgia" w:eastAsia="Times New Roman" w:hAnsi="Georgia" w:cs="Times New Roman"/>
          <w:i/>
          <w:sz w:val="18"/>
          <w:szCs w:val="18"/>
        </w:rPr>
        <w:t>.</w:t>
      </w:r>
      <w:r w:rsidR="001A1736">
        <w:rPr>
          <w:rFonts w:ascii="Georgia" w:eastAsia="Times New Roman" w:hAnsi="Georgia" w:cs="Times New Roman"/>
          <w:i/>
          <w:sz w:val="18"/>
          <w:szCs w:val="18"/>
        </w:rPr>
        <w:t>10</w:t>
      </w:r>
      <w:r w:rsidRPr="00141681">
        <w:rPr>
          <w:rFonts w:ascii="Georgia" w:eastAsia="Times New Roman" w:hAnsi="Georgia" w:cs="Times New Roman"/>
          <w:i/>
          <w:sz w:val="18"/>
          <w:szCs w:val="18"/>
        </w:rPr>
        <w:t>.2023 година в ................... часа.</w:t>
      </w:r>
    </w:p>
    <w:p w:rsidR="00141681" w:rsidRPr="00141681" w:rsidRDefault="00141681" w:rsidP="001A1736">
      <w:pPr>
        <w:spacing w:after="0" w:line="240" w:lineRule="auto"/>
        <w:jc w:val="center"/>
        <w:rPr>
          <w:rFonts w:ascii="Georgia" w:eastAsia="Times New Roman" w:hAnsi="Georgia" w:cs="Times New Roman"/>
          <w:i/>
          <w:sz w:val="18"/>
          <w:szCs w:val="18"/>
        </w:rPr>
      </w:pPr>
    </w:p>
    <w:p w:rsidR="00141681" w:rsidRDefault="00141681" w:rsidP="001A1736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141681" w:rsidRPr="00141681" w:rsidRDefault="00141681" w:rsidP="001A1736">
      <w:pPr>
        <w:spacing w:after="0" w:line="240" w:lineRule="auto"/>
        <w:jc w:val="center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ЧЛЕН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ОИК - НЕСЕБЪР:____________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  <w:t xml:space="preserve">ЧЛЕН ОИК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- НЕСЕБЪР:________________</w:t>
      </w:r>
    </w:p>
    <w:p w:rsidR="00141681" w:rsidRPr="00141681" w:rsidRDefault="00141681" w:rsidP="001A1736">
      <w:pPr>
        <w:spacing w:after="0" w:line="240" w:lineRule="auto"/>
        <w:jc w:val="center"/>
        <w:rPr>
          <w:rFonts w:ascii="Georgia" w:eastAsia="Times New Roman" w:hAnsi="Georgia" w:cs="Times New Roman"/>
          <w:i/>
          <w:sz w:val="18"/>
          <w:szCs w:val="18"/>
        </w:rPr>
      </w:pPr>
    </w:p>
    <w:p w:rsidR="00141681" w:rsidRPr="00141681" w:rsidRDefault="00141681" w:rsidP="001A1736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i/>
          <w:sz w:val="18"/>
          <w:szCs w:val="18"/>
        </w:rPr>
        <w:t>Решението е свалено от таблото на ………………….2023 година в ………….. часа.</w:t>
      </w:r>
    </w:p>
    <w:p w:rsidR="00A634DA" w:rsidRDefault="00141681" w:rsidP="00FF7EE0">
      <w:pPr>
        <w:spacing w:after="0" w:line="240" w:lineRule="auto"/>
        <w:jc w:val="center"/>
      </w:pP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ЧЛЕН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ОИК - НЕСЕБЪР:____________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  <w:t>ЧЛЕН ОИК -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 xml:space="preserve"> НЕСЕБЪР:________________</w:t>
      </w:r>
    </w:p>
    <w:sectPr w:rsidR="00A634DA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83" w:rsidRDefault="006A7883">
      <w:pPr>
        <w:spacing w:after="0" w:line="240" w:lineRule="auto"/>
      </w:pPr>
      <w:r>
        <w:separator/>
      </w:r>
    </w:p>
  </w:endnote>
  <w:endnote w:type="continuationSeparator" w:id="0">
    <w:p w:rsidR="006A7883" w:rsidRDefault="006A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071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071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6A7883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4B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4B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6A78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83" w:rsidRDefault="006A7883">
      <w:pPr>
        <w:spacing w:after="0" w:line="240" w:lineRule="auto"/>
      </w:pPr>
      <w:r>
        <w:separator/>
      </w:r>
    </w:p>
  </w:footnote>
  <w:footnote w:type="continuationSeparator" w:id="0">
    <w:p w:rsidR="006A7883" w:rsidRDefault="006A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6A7883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E4BB1"/>
    <w:rsid w:val="00141681"/>
    <w:rsid w:val="00186E88"/>
    <w:rsid w:val="001875AB"/>
    <w:rsid w:val="001A1736"/>
    <w:rsid w:val="001B1102"/>
    <w:rsid w:val="001E4BD7"/>
    <w:rsid w:val="002843BC"/>
    <w:rsid w:val="002B0E4D"/>
    <w:rsid w:val="003D66B3"/>
    <w:rsid w:val="004F3986"/>
    <w:rsid w:val="00501186"/>
    <w:rsid w:val="0050719B"/>
    <w:rsid w:val="005377D2"/>
    <w:rsid w:val="005A31EA"/>
    <w:rsid w:val="006A7883"/>
    <w:rsid w:val="007B7107"/>
    <w:rsid w:val="007E58AA"/>
    <w:rsid w:val="00855DE1"/>
    <w:rsid w:val="00887706"/>
    <w:rsid w:val="00A634DA"/>
    <w:rsid w:val="00B11275"/>
    <w:rsid w:val="00DF2A6B"/>
    <w:rsid w:val="00E018F5"/>
    <w:rsid w:val="00E633B7"/>
    <w:rsid w:val="00EC3B58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2023-09-27T14:04:00Z</cp:lastPrinted>
  <dcterms:created xsi:type="dcterms:W3CDTF">2023-10-13T07:52:00Z</dcterms:created>
  <dcterms:modified xsi:type="dcterms:W3CDTF">2023-10-13T09:49:00Z</dcterms:modified>
</cp:coreProperties>
</file>