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6642DC">
        <w:rPr>
          <w:rFonts w:ascii="Georgia" w:hAnsi="Georgia" w:cs="Times New Roman"/>
          <w:b/>
          <w:sz w:val="24"/>
          <w:szCs w:val="24"/>
        </w:rPr>
        <w:t>3</w:t>
      </w:r>
      <w:r w:rsidR="00414E1E">
        <w:rPr>
          <w:rFonts w:ascii="Georgia" w:hAnsi="Georgia" w:cs="Times New Roman"/>
          <w:b/>
          <w:sz w:val="24"/>
          <w:szCs w:val="24"/>
        </w:rPr>
        <w:t>6</w:t>
      </w:r>
    </w:p>
    <w:p w:rsidR="00C349E0" w:rsidRPr="002642EC" w:rsidRDefault="006642D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03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/>
          <w:sz w:val="24"/>
          <w:szCs w:val="24"/>
        </w:rPr>
        <w:t>октом</w:t>
      </w:r>
      <w:r w:rsidR="002642EC" w:rsidRPr="002642EC">
        <w:rPr>
          <w:rFonts w:ascii="Georgia" w:hAnsi="Georgia" w:cs="Times New Roman"/>
          <w:b/>
          <w:sz w:val="24"/>
          <w:szCs w:val="24"/>
        </w:rPr>
        <w:t>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414E1E" w:rsidRPr="002D37DC" w:rsidRDefault="003F3D75" w:rsidP="00414E1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Georgia" w:hAnsi="Georgia" w:cs="Helvetica"/>
          <w:sz w:val="20"/>
          <w:szCs w:val="20"/>
        </w:rPr>
      </w:pPr>
      <w:r w:rsidRPr="006642DC">
        <w:rPr>
          <w:rFonts w:ascii="Georgia" w:hAnsi="Georgia"/>
          <w:b/>
          <w:i/>
          <w:sz w:val="18"/>
          <w:szCs w:val="18"/>
          <w:shd w:val="clear" w:color="auto" w:fill="FFFFFF"/>
        </w:rPr>
        <w:t>относно</w:t>
      </w:r>
      <w:r w:rsidR="00F7119E" w:rsidRPr="006642DC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>:</w:t>
      </w:r>
      <w:r w:rsidR="003B725A" w:rsidRPr="006642DC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 xml:space="preserve"> </w:t>
      </w:r>
      <w:r w:rsidR="00414E1E">
        <w:rPr>
          <w:rStyle w:val="ad"/>
          <w:rFonts w:ascii="Georgia" w:hAnsi="Georgia" w:cs="Helvetica"/>
          <w:sz w:val="20"/>
          <w:szCs w:val="20"/>
        </w:rPr>
        <w:t xml:space="preserve">Одобряване </w:t>
      </w:r>
      <w:r w:rsidR="00414E1E" w:rsidRPr="002D37DC">
        <w:rPr>
          <w:rStyle w:val="ad"/>
          <w:rFonts w:ascii="Georgia" w:hAnsi="Georgia" w:cs="Helvetica"/>
          <w:sz w:val="20"/>
          <w:szCs w:val="20"/>
        </w:rPr>
        <w:t>тираж на бюлетини за провеждане на изборите за общински съветници и за кметове на 2</w:t>
      </w:r>
      <w:r w:rsidR="00414E1E">
        <w:rPr>
          <w:rStyle w:val="ad"/>
          <w:rFonts w:ascii="Georgia" w:hAnsi="Georgia" w:cs="Helvetica"/>
          <w:sz w:val="20"/>
          <w:szCs w:val="20"/>
        </w:rPr>
        <w:t>9</w:t>
      </w:r>
      <w:r w:rsidR="00414E1E" w:rsidRPr="002D37DC">
        <w:rPr>
          <w:rStyle w:val="ad"/>
          <w:rFonts w:ascii="Georgia" w:hAnsi="Georgia" w:cs="Helvetica"/>
          <w:sz w:val="20"/>
          <w:szCs w:val="20"/>
        </w:rPr>
        <w:t> октомври 20</w:t>
      </w:r>
      <w:r w:rsidR="00414E1E">
        <w:rPr>
          <w:rStyle w:val="ad"/>
          <w:rFonts w:ascii="Georgia" w:hAnsi="Georgia" w:cs="Helvetica"/>
          <w:sz w:val="20"/>
          <w:szCs w:val="20"/>
        </w:rPr>
        <w:t>23</w:t>
      </w:r>
      <w:r w:rsidR="00414E1E" w:rsidRPr="002D37DC">
        <w:rPr>
          <w:rStyle w:val="ad"/>
          <w:rFonts w:ascii="Georgia" w:hAnsi="Georgia" w:cs="Helvetica"/>
          <w:sz w:val="20"/>
          <w:szCs w:val="20"/>
        </w:rPr>
        <w:t>г.</w:t>
      </w:r>
    </w:p>
    <w:p w:rsidR="00414E1E" w:rsidRDefault="00414E1E" w:rsidP="00414E1E">
      <w:pPr>
        <w:shd w:val="clear" w:color="auto" w:fill="FFFFFF"/>
        <w:spacing w:after="150" w:line="240" w:lineRule="auto"/>
        <w:ind w:firstLine="708"/>
        <w:jc w:val="both"/>
        <w:rPr>
          <w:rFonts w:ascii="Georgia" w:hAnsi="Georgia" w:cs="Helvetica"/>
          <w:sz w:val="20"/>
          <w:szCs w:val="20"/>
        </w:rPr>
      </w:pPr>
      <w:r w:rsidRPr="002D37DC">
        <w:rPr>
          <w:rFonts w:ascii="Georgia" w:hAnsi="Georgia" w:cs="Helvetica"/>
          <w:sz w:val="20"/>
          <w:szCs w:val="20"/>
        </w:rPr>
        <w:t>Във връзка с писмо изх</w:t>
      </w:r>
      <w:r>
        <w:rPr>
          <w:rFonts w:ascii="Georgia" w:hAnsi="Georgia" w:cs="Helvetica"/>
          <w:sz w:val="20"/>
          <w:szCs w:val="20"/>
        </w:rPr>
        <w:t xml:space="preserve">. </w:t>
      </w:r>
      <w:r>
        <w:rPr>
          <w:rFonts w:ascii="Georgia" w:eastAsia="Times New Roman" w:hAnsi="Georgia" w:cs="Times New Roman"/>
          <w:color w:val="000000"/>
          <w:sz w:val="20"/>
          <w:szCs w:val="20"/>
        </w:rPr>
        <w:t xml:space="preserve">№ МИ-15-511/ 29.09.2023г. </w:t>
      </w:r>
      <w:r w:rsidRPr="002D37DC">
        <w:rPr>
          <w:rFonts w:ascii="Georgia" w:hAnsi="Georgia" w:cs="Helvetica"/>
          <w:sz w:val="20"/>
          <w:szCs w:val="20"/>
        </w:rPr>
        <w:t xml:space="preserve">на Централна избирателна комисия и в изпълнение на Решение № </w:t>
      </w:r>
      <w:r>
        <w:rPr>
          <w:rFonts w:ascii="Georgia" w:hAnsi="Georgia" w:cs="Helvetica"/>
          <w:sz w:val="20"/>
          <w:szCs w:val="20"/>
        </w:rPr>
        <w:t>1979</w:t>
      </w:r>
      <w:r w:rsidRPr="002D37DC">
        <w:rPr>
          <w:rFonts w:ascii="Georgia" w:hAnsi="Georgia" w:cs="Helvetica"/>
          <w:sz w:val="20"/>
          <w:szCs w:val="20"/>
        </w:rPr>
        <w:t xml:space="preserve">-МИ от </w:t>
      </w:r>
      <w:r>
        <w:rPr>
          <w:rFonts w:ascii="Georgia" w:hAnsi="Georgia" w:cs="Helvetica"/>
          <w:sz w:val="20"/>
          <w:szCs w:val="20"/>
        </w:rPr>
        <w:t>18</w:t>
      </w:r>
      <w:r w:rsidRPr="002D37DC">
        <w:rPr>
          <w:rFonts w:ascii="Georgia" w:hAnsi="Georgia" w:cs="Helvetica"/>
          <w:sz w:val="20"/>
          <w:szCs w:val="20"/>
        </w:rPr>
        <w:t xml:space="preserve"> </w:t>
      </w:r>
      <w:r>
        <w:rPr>
          <w:rFonts w:ascii="Georgia" w:hAnsi="Georgia" w:cs="Helvetica"/>
          <w:sz w:val="20"/>
          <w:szCs w:val="20"/>
        </w:rPr>
        <w:t>август</w:t>
      </w:r>
      <w:r w:rsidRPr="002D37DC">
        <w:rPr>
          <w:rFonts w:ascii="Georgia" w:hAnsi="Georgia" w:cs="Helvetica"/>
          <w:sz w:val="20"/>
          <w:szCs w:val="20"/>
        </w:rPr>
        <w:t xml:space="preserve"> 20</w:t>
      </w:r>
      <w:r>
        <w:rPr>
          <w:rFonts w:ascii="Georgia" w:hAnsi="Georgia" w:cs="Helvetica"/>
          <w:sz w:val="20"/>
          <w:szCs w:val="20"/>
        </w:rPr>
        <w:t>23</w:t>
      </w:r>
      <w:r w:rsidRPr="002D37DC">
        <w:rPr>
          <w:rFonts w:ascii="Georgia" w:hAnsi="Georgia" w:cs="Helvetica"/>
          <w:sz w:val="20"/>
          <w:szCs w:val="20"/>
        </w:rPr>
        <w:t>г. на Централна избирателна комисия относно определяне тиража на бюлетините за провеждане на изборите за общински съветници и за кметове на 2</w:t>
      </w:r>
      <w:r>
        <w:rPr>
          <w:rFonts w:ascii="Georgia" w:hAnsi="Georgia" w:cs="Helvetica"/>
          <w:sz w:val="20"/>
          <w:szCs w:val="20"/>
        </w:rPr>
        <w:t>9</w:t>
      </w:r>
      <w:r w:rsidRPr="002D37DC">
        <w:rPr>
          <w:rFonts w:ascii="Georgia" w:hAnsi="Georgia" w:cs="Helvetica"/>
          <w:sz w:val="20"/>
          <w:szCs w:val="20"/>
        </w:rPr>
        <w:t>.10.20</w:t>
      </w:r>
      <w:r>
        <w:rPr>
          <w:rFonts w:ascii="Georgia" w:hAnsi="Georgia" w:cs="Helvetica"/>
          <w:sz w:val="20"/>
          <w:szCs w:val="20"/>
        </w:rPr>
        <w:t>23</w:t>
      </w:r>
      <w:r w:rsidRPr="002D37DC">
        <w:rPr>
          <w:rFonts w:ascii="Georgia" w:hAnsi="Georgia" w:cs="Helvetica"/>
          <w:sz w:val="20"/>
          <w:szCs w:val="20"/>
        </w:rPr>
        <w:t xml:space="preserve">г., съвместно с Общинска администрация – Несебър и като взе предвид данните на ГРАО за броя избиратели по постоянен адрес на всяка една от </w:t>
      </w:r>
      <w:r w:rsidRPr="00DE6F62">
        <w:rPr>
          <w:rFonts w:ascii="Georgia" w:hAnsi="Georgia" w:cs="Helvetica"/>
          <w:sz w:val="20"/>
          <w:szCs w:val="20"/>
        </w:rPr>
        <w:t>секционните избирателни комисии на територията на Община Несебър и като съобрази, че до 14.10.2023г. тече срок за подаване на заявления за гласуване по настоящ адрес, Общинска избирателна</w:t>
      </w:r>
      <w:r w:rsidRPr="002D37DC">
        <w:rPr>
          <w:rFonts w:ascii="Georgia" w:hAnsi="Georgia" w:cs="Helvetica"/>
          <w:sz w:val="20"/>
          <w:szCs w:val="20"/>
        </w:rPr>
        <w:t xml:space="preserve"> комисия – Несебър, на основание чл. 87, ал.1, т.1 от Изборния кодекс</w:t>
      </w:r>
    </w:p>
    <w:p w:rsidR="00E24B65" w:rsidRPr="006642DC" w:rsidRDefault="00E24B65" w:rsidP="00414E1E">
      <w:pPr>
        <w:shd w:val="clear" w:color="auto" w:fill="FFFFFF"/>
        <w:spacing w:after="150" w:line="240" w:lineRule="auto"/>
        <w:jc w:val="center"/>
        <w:rPr>
          <w:rStyle w:val="a4"/>
          <w:rFonts w:ascii="Georgia" w:hAnsi="Georgia"/>
          <w:sz w:val="19"/>
          <w:szCs w:val="19"/>
        </w:rPr>
      </w:pPr>
      <w:r w:rsidRPr="006642DC">
        <w:rPr>
          <w:rStyle w:val="a4"/>
          <w:rFonts w:ascii="Georgia" w:hAnsi="Georgia"/>
          <w:sz w:val="19"/>
          <w:szCs w:val="19"/>
        </w:rPr>
        <w:t>РЕШИ:</w:t>
      </w:r>
    </w:p>
    <w:p w:rsidR="00414E1E" w:rsidRDefault="00414E1E" w:rsidP="00414E1E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Одобрява следния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тираж на бюлетините:</w:t>
      </w:r>
    </w:p>
    <w:p w:rsidR="00414E1E" w:rsidRPr="00B225AF" w:rsidRDefault="00414E1E" w:rsidP="00414E1E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B225AF">
        <w:rPr>
          <w:rFonts w:ascii="Georgia" w:eastAsia="Times New Roman" w:hAnsi="Georgia" w:cs="Helvetica"/>
          <w:sz w:val="20"/>
          <w:szCs w:val="20"/>
        </w:rPr>
        <w:t>за</w:t>
      </w:r>
      <w:r w:rsidRPr="00B225AF">
        <w:rPr>
          <w:rFonts w:ascii="Georgia" w:eastAsia="Times New Roman" w:hAnsi="Georgia" w:cs="Helvetica"/>
          <w:b/>
          <w:sz w:val="20"/>
          <w:szCs w:val="20"/>
        </w:rPr>
        <w:t xml:space="preserve"> общински съветници</w:t>
      </w:r>
      <w:r w:rsidRPr="00B225AF">
        <w:rPr>
          <w:rFonts w:ascii="Georgia" w:eastAsia="Times New Roman" w:hAnsi="Georgia" w:cs="Helvetica"/>
          <w:sz w:val="20"/>
          <w:szCs w:val="20"/>
        </w:rPr>
        <w:t xml:space="preserve"> – 22 000 броя</w:t>
      </w:r>
    </w:p>
    <w:p w:rsidR="00414E1E" w:rsidRPr="002D37DC" w:rsidRDefault="00414E1E" w:rsidP="00414E1E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 xml:space="preserve">за </w:t>
      </w:r>
      <w:r w:rsidRPr="002D37DC">
        <w:rPr>
          <w:rFonts w:ascii="Georgia" w:eastAsia="Times New Roman" w:hAnsi="Georgia" w:cs="Helvetica"/>
          <w:b/>
          <w:sz w:val="20"/>
          <w:szCs w:val="20"/>
        </w:rPr>
        <w:t>кмет на Община Несебър</w:t>
      </w:r>
      <w:r>
        <w:rPr>
          <w:rFonts w:ascii="Georgia" w:eastAsia="Times New Roman" w:hAnsi="Georgia" w:cs="Helvetica"/>
          <w:sz w:val="20"/>
          <w:szCs w:val="20"/>
        </w:rPr>
        <w:t xml:space="preserve"> – 22</w:t>
      </w:r>
      <w:r w:rsidRPr="002D37DC">
        <w:rPr>
          <w:rFonts w:ascii="Georgia" w:eastAsia="Times New Roman" w:hAnsi="Georgia" w:cs="Helvetica"/>
          <w:sz w:val="20"/>
          <w:szCs w:val="20"/>
        </w:rPr>
        <w:t> </w:t>
      </w:r>
      <w:r>
        <w:rPr>
          <w:rFonts w:ascii="Georgia" w:eastAsia="Times New Roman" w:hAnsi="Georgia" w:cs="Helvetica"/>
          <w:sz w:val="20"/>
          <w:szCs w:val="20"/>
        </w:rPr>
        <w:t>0</w:t>
      </w:r>
      <w:r w:rsidRPr="002D37DC">
        <w:rPr>
          <w:rFonts w:ascii="Georgia" w:eastAsia="Times New Roman" w:hAnsi="Georgia" w:cs="Helvetica"/>
          <w:sz w:val="20"/>
          <w:szCs w:val="20"/>
        </w:rPr>
        <w:t>00 броя</w:t>
      </w:r>
    </w:p>
    <w:p w:rsidR="00414E1E" w:rsidRPr="002D37DC" w:rsidRDefault="00414E1E" w:rsidP="00414E1E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 кметове на кметства:</w:t>
      </w:r>
    </w:p>
    <w:p w:rsidR="00414E1E" w:rsidRPr="002D37DC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 кмет на кметство гр.Обзор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, Община Несебър – </w:t>
      </w:r>
      <w:r>
        <w:rPr>
          <w:rFonts w:ascii="Georgia" w:eastAsia="Times New Roman" w:hAnsi="Georgia" w:cs="Helvetica"/>
          <w:sz w:val="20"/>
          <w:szCs w:val="20"/>
        </w:rPr>
        <w:t>2 500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Pr="002D37DC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гр.Свети Влас</w:t>
      </w:r>
      <w:r w:rsidR="00C44F8C">
        <w:rPr>
          <w:rFonts w:ascii="Georgia" w:eastAsia="Times New Roman" w:hAnsi="Georgia" w:cs="Helvetica"/>
          <w:b/>
          <w:bCs/>
          <w:sz w:val="20"/>
          <w:szCs w:val="20"/>
        </w:rPr>
        <w:t>,</w:t>
      </w:r>
      <w:r w:rsidR="00C44F8C" w:rsidRPr="00C44F8C">
        <w:rPr>
          <w:rFonts w:ascii="Georgia" w:eastAsia="Times New Roman" w:hAnsi="Georgia" w:cs="Helvetica"/>
          <w:bCs/>
          <w:sz w:val="20"/>
          <w:szCs w:val="20"/>
        </w:rPr>
        <w:t>Община Несебър</w:t>
      </w:r>
      <w:r w:rsidRPr="00C44F8C">
        <w:rPr>
          <w:rFonts w:ascii="Georgia" w:eastAsia="Times New Roman" w:hAnsi="Georgia" w:cs="Helvetica"/>
          <w:sz w:val="20"/>
          <w:szCs w:val="20"/>
        </w:rPr>
        <w:t> </w:t>
      </w:r>
      <w:r w:rsidRPr="002D37DC">
        <w:rPr>
          <w:rFonts w:ascii="Georgia" w:eastAsia="Times New Roman" w:hAnsi="Georgia" w:cs="Helvetica"/>
          <w:sz w:val="20"/>
          <w:szCs w:val="20"/>
        </w:rPr>
        <w:t>– 2</w:t>
      </w:r>
      <w:r>
        <w:rPr>
          <w:rFonts w:ascii="Georgia" w:eastAsia="Times New Roman" w:hAnsi="Georgia" w:cs="Helvetica"/>
          <w:sz w:val="20"/>
          <w:szCs w:val="20"/>
        </w:rPr>
        <w:t xml:space="preserve"> 500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Pr="002D37DC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с. Тънково</w:t>
      </w:r>
      <w:r w:rsidRPr="002D37DC">
        <w:rPr>
          <w:rFonts w:ascii="Georgia" w:eastAsia="Times New Roman" w:hAnsi="Georgia" w:cs="Helvetica"/>
          <w:sz w:val="20"/>
          <w:szCs w:val="20"/>
        </w:rPr>
        <w:t>, Община Несебър – 1000 броя</w:t>
      </w:r>
    </w:p>
    <w:p w:rsidR="00414E1E" w:rsidRPr="002D37DC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с. Равда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, Община Несебър – </w:t>
      </w:r>
      <w:r>
        <w:rPr>
          <w:rFonts w:ascii="Georgia" w:eastAsia="Times New Roman" w:hAnsi="Georgia" w:cs="Helvetica"/>
          <w:sz w:val="20"/>
          <w:szCs w:val="20"/>
        </w:rPr>
        <w:t>2 000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Pr="002D37DC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с.Гюльовца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, Община Несебър – </w:t>
      </w:r>
      <w:r>
        <w:rPr>
          <w:rFonts w:ascii="Georgia" w:eastAsia="Times New Roman" w:hAnsi="Georgia" w:cs="Helvetica"/>
          <w:sz w:val="20"/>
          <w:szCs w:val="20"/>
        </w:rPr>
        <w:t>1 000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Pr="002D37DC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с.Кошарица</w:t>
      </w:r>
      <w:r>
        <w:rPr>
          <w:rFonts w:ascii="Georgia" w:eastAsia="Times New Roman" w:hAnsi="Georgia" w:cs="Helvetica"/>
          <w:sz w:val="20"/>
          <w:szCs w:val="20"/>
        </w:rPr>
        <w:t>, Община Несебър – 1 000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с.Оризаре</w:t>
      </w:r>
      <w:r w:rsidRPr="002D37DC">
        <w:rPr>
          <w:rFonts w:ascii="Georgia" w:eastAsia="Times New Roman" w:hAnsi="Georgia" w:cs="Helvetica"/>
          <w:sz w:val="20"/>
          <w:szCs w:val="20"/>
        </w:rPr>
        <w:t>, Община Несебър – 1</w:t>
      </w:r>
      <w:r>
        <w:rPr>
          <w:rFonts w:ascii="Georgia" w:eastAsia="Times New Roman" w:hAnsi="Georgia" w:cs="Helvetica"/>
          <w:sz w:val="20"/>
          <w:szCs w:val="20"/>
        </w:rPr>
        <w:t xml:space="preserve"> 100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Default="00414E1E" w:rsidP="00414E1E">
      <w:pPr>
        <w:numPr>
          <w:ilvl w:val="0"/>
          <w:numId w:val="12"/>
        </w:numPr>
        <w:shd w:val="clear" w:color="auto" w:fill="FFFFFF"/>
        <w:spacing w:after="0" w:line="360" w:lineRule="auto"/>
        <w:ind w:left="714" w:hanging="357"/>
        <w:jc w:val="both"/>
        <w:rPr>
          <w:rFonts w:ascii="Georgia" w:eastAsia="Times New Roman" w:hAnsi="Georgia" w:cs="Helvetica"/>
          <w:sz w:val="20"/>
          <w:szCs w:val="20"/>
        </w:rPr>
      </w:pPr>
      <w:r w:rsidRPr="002D37DC">
        <w:rPr>
          <w:rFonts w:ascii="Georgia" w:eastAsia="Times New Roman" w:hAnsi="Georgia" w:cs="Helvetica"/>
          <w:sz w:val="20"/>
          <w:szCs w:val="20"/>
        </w:rPr>
        <w:t>за </w:t>
      </w:r>
      <w:r w:rsidRPr="002D37DC">
        <w:rPr>
          <w:rFonts w:ascii="Georgia" w:eastAsia="Times New Roman" w:hAnsi="Georgia" w:cs="Helvetica"/>
          <w:b/>
          <w:bCs/>
          <w:sz w:val="20"/>
          <w:szCs w:val="20"/>
        </w:rPr>
        <w:t>кмет на кметство с.</w:t>
      </w:r>
      <w:r>
        <w:rPr>
          <w:rFonts w:ascii="Georgia" w:eastAsia="Times New Roman" w:hAnsi="Georgia" w:cs="Helvetica"/>
          <w:b/>
          <w:bCs/>
          <w:sz w:val="20"/>
          <w:szCs w:val="20"/>
        </w:rPr>
        <w:t>Баня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, Община Несебър – </w:t>
      </w:r>
      <w:r>
        <w:rPr>
          <w:rFonts w:ascii="Georgia" w:eastAsia="Times New Roman" w:hAnsi="Georgia" w:cs="Helvetica"/>
          <w:sz w:val="20"/>
          <w:szCs w:val="20"/>
        </w:rPr>
        <w:t>200</w:t>
      </w:r>
      <w:r w:rsidRPr="002D37DC">
        <w:rPr>
          <w:rFonts w:ascii="Georgia" w:eastAsia="Times New Roman" w:hAnsi="Georgia" w:cs="Helvetica"/>
          <w:sz w:val="20"/>
          <w:szCs w:val="20"/>
        </w:rPr>
        <w:t xml:space="preserve"> броя</w:t>
      </w:r>
    </w:p>
    <w:p w:rsidR="00414E1E" w:rsidRDefault="00414E1E" w:rsidP="006642DC">
      <w:pPr>
        <w:autoSpaceDE w:val="0"/>
        <w:autoSpaceDN w:val="0"/>
        <w:adjustRightInd w:val="0"/>
        <w:spacing w:after="0"/>
        <w:ind w:firstLine="708"/>
        <w:jc w:val="both"/>
        <w:rPr>
          <w:rFonts w:ascii="Georgia" w:eastAsia="Times New Roman" w:hAnsi="Georgia" w:cs="Times New Roman"/>
          <w:sz w:val="19"/>
          <w:szCs w:val="19"/>
        </w:rPr>
      </w:pPr>
    </w:p>
    <w:p w:rsidR="006642DC" w:rsidRDefault="006642DC" w:rsidP="006642DC">
      <w:pPr>
        <w:autoSpaceDE w:val="0"/>
        <w:autoSpaceDN w:val="0"/>
        <w:adjustRightInd w:val="0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  <w:r w:rsidRPr="00414E1E">
        <w:rPr>
          <w:rFonts w:ascii="Georgia" w:eastAsia="Times New Roman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чл.88 от Изборния кодекс, в тридневен срок от обявяването му.</w:t>
      </w:r>
    </w:p>
    <w:p w:rsidR="00414E1E" w:rsidRPr="00414E1E" w:rsidRDefault="00414E1E" w:rsidP="006642DC">
      <w:pPr>
        <w:autoSpaceDE w:val="0"/>
        <w:autoSpaceDN w:val="0"/>
        <w:adjustRightInd w:val="0"/>
        <w:spacing w:after="0"/>
        <w:ind w:firstLine="708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6642DC" w:rsidRPr="00414E1E" w:rsidRDefault="006642DC" w:rsidP="006642D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20"/>
          <w:szCs w:val="20"/>
        </w:rPr>
      </w:pPr>
      <w:r w:rsidRPr="00414E1E">
        <w:rPr>
          <w:rFonts w:ascii="Georgia" w:eastAsia="Times New Roman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Pr="006642D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9"/>
          <w:szCs w:val="19"/>
        </w:rPr>
      </w:pPr>
    </w:p>
    <w:p w:rsidR="001541EF" w:rsidRPr="006642D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9"/>
          <w:szCs w:val="19"/>
        </w:rPr>
      </w:pPr>
    </w:p>
    <w:p w:rsidR="001541EF" w:rsidRPr="006642D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9"/>
          <w:szCs w:val="19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6642DC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2F3E43" w:rsidRDefault="002F3E43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2F3E43" w:rsidRPr="002F3E43" w:rsidRDefault="002F3E43" w:rsidP="002F3E43">
      <w:pPr>
        <w:spacing w:after="0" w:line="24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2F3E43">
        <w:rPr>
          <w:rFonts w:ascii="Calibri" w:eastAsia="Times New Roman" w:hAnsi="Calibri" w:cs="Times New Roman"/>
          <w:i/>
          <w:sz w:val="16"/>
          <w:szCs w:val="16"/>
        </w:rPr>
        <w:t>Решението се постави на таблото за съобщения на ОИК – Несебър на 03.10.2023 година в ................... часа.</w:t>
      </w:r>
    </w:p>
    <w:p w:rsidR="002F3E43" w:rsidRPr="002F3E43" w:rsidRDefault="002F3E43" w:rsidP="002F3E43">
      <w:pPr>
        <w:spacing w:after="0" w:line="36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2F3E43">
        <w:rPr>
          <w:rFonts w:ascii="Calibri" w:eastAsia="Times New Roman" w:hAnsi="Calibri" w:cs="Times New Roman"/>
          <w:b/>
          <w:i/>
          <w:sz w:val="16"/>
          <w:szCs w:val="16"/>
        </w:rPr>
        <w:t>ЧЛЕН ОИК - НЕСЕБЪР:__________________</w:t>
      </w:r>
      <w:r w:rsidRPr="002F3E43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2F3E43">
        <w:rPr>
          <w:rFonts w:ascii="Calibri" w:eastAsia="Times New Roman" w:hAnsi="Calibri" w:cs="Times New Roman"/>
          <w:b/>
          <w:i/>
          <w:sz w:val="16"/>
          <w:szCs w:val="16"/>
        </w:rPr>
        <w:tab/>
        <w:t>ЧЛЕН ОИК - НЕСЕБЪР:______________________</w:t>
      </w:r>
    </w:p>
    <w:p w:rsidR="002F3E43" w:rsidRPr="002F3E43" w:rsidRDefault="002F3E43" w:rsidP="002F3E43">
      <w:pPr>
        <w:spacing w:after="0" w:line="36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2F3E43">
        <w:rPr>
          <w:rFonts w:ascii="Calibri" w:eastAsia="Times New Roman" w:hAnsi="Calibri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2F3E43" w:rsidRPr="002F3E43" w:rsidRDefault="002F3E43" w:rsidP="002F3E43">
      <w:pPr>
        <w:spacing w:after="0" w:line="360" w:lineRule="auto"/>
        <w:rPr>
          <w:rFonts w:ascii="Georgia" w:eastAsia="Times New Roman" w:hAnsi="Georgia" w:cs="Times New Roman"/>
          <w:b/>
          <w:sz w:val="16"/>
          <w:szCs w:val="16"/>
        </w:rPr>
      </w:pPr>
      <w:r w:rsidRPr="002F3E43">
        <w:rPr>
          <w:rFonts w:ascii="Calibri" w:eastAsia="Times New Roman" w:hAnsi="Calibri" w:cs="Times New Roman"/>
          <w:b/>
          <w:i/>
          <w:sz w:val="16"/>
          <w:szCs w:val="16"/>
        </w:rPr>
        <w:t>ЧЛЕН ОИК - НЕСЕБЪР:__________________</w:t>
      </w:r>
      <w:r w:rsidRPr="002F3E43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2F3E43">
        <w:rPr>
          <w:rFonts w:ascii="Calibri" w:eastAsia="Times New Roman" w:hAnsi="Calibri" w:cs="Times New Roman"/>
          <w:b/>
          <w:i/>
          <w:sz w:val="16"/>
          <w:szCs w:val="16"/>
        </w:rPr>
        <w:tab/>
        <w:t>ЧЛЕН ОИК - НЕСЕБЪР:______________________</w:t>
      </w:r>
      <w:r w:rsidRPr="002F3E43"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2F3E43" w:rsidRDefault="002F3E43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2F3E43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DA" w:rsidRDefault="00D705DA" w:rsidP="002F1F99">
      <w:pPr>
        <w:spacing w:after="0" w:line="240" w:lineRule="auto"/>
      </w:pPr>
      <w:r>
        <w:separator/>
      </w:r>
    </w:p>
  </w:endnote>
  <w:endnote w:type="continuationSeparator" w:id="0">
    <w:p w:rsidR="00D705DA" w:rsidRDefault="00D705D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642D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2A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2A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12A1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DA" w:rsidRDefault="00D705DA" w:rsidP="002F1F99">
      <w:pPr>
        <w:spacing w:after="0" w:line="240" w:lineRule="auto"/>
      </w:pPr>
      <w:r>
        <w:separator/>
      </w:r>
    </w:p>
  </w:footnote>
  <w:footnote w:type="continuationSeparator" w:id="0">
    <w:p w:rsidR="00D705DA" w:rsidRDefault="00D705D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D705D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A484F77"/>
    <w:multiLevelType w:val="multilevel"/>
    <w:tmpl w:val="B6789B76"/>
    <w:lvl w:ilvl="0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  <w:sz w:val="20"/>
      </w:rPr>
    </w:lvl>
  </w:abstractNum>
  <w:abstractNum w:abstractNumId="3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104256"/>
    <w:rsid w:val="00124430"/>
    <w:rsid w:val="001438DD"/>
    <w:rsid w:val="001541EF"/>
    <w:rsid w:val="00155067"/>
    <w:rsid w:val="001554D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1559"/>
    <w:rsid w:val="001B2CA8"/>
    <w:rsid w:val="001B38EA"/>
    <w:rsid w:val="001B7B4E"/>
    <w:rsid w:val="001C3E0D"/>
    <w:rsid w:val="001D5746"/>
    <w:rsid w:val="001E2C0B"/>
    <w:rsid w:val="001E6909"/>
    <w:rsid w:val="001F055D"/>
    <w:rsid w:val="00212A12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3E43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14E1E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642DC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03C9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3526B"/>
    <w:rsid w:val="00C447C0"/>
    <w:rsid w:val="00C44F8C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05DA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21E0"/>
    <w:rsid w:val="00E03126"/>
    <w:rsid w:val="00E23FBF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867FA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414E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414E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A7DC-FB5E-434E-BA8F-4CE9F26B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2023-10-03T13:19:00Z</cp:lastPrinted>
  <dcterms:created xsi:type="dcterms:W3CDTF">2023-10-03T08:38:00Z</dcterms:created>
  <dcterms:modified xsi:type="dcterms:W3CDTF">2023-10-03T13:20:00Z</dcterms:modified>
</cp:coreProperties>
</file>