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6A" w:rsidRDefault="0044046A" w:rsidP="00165B37">
      <w:pPr>
        <w:spacing w:after="0" w:line="240" w:lineRule="auto"/>
        <w:rPr>
          <w:rFonts w:ascii="Georgia" w:hAnsi="Georgia" w:cs="Times New Roman"/>
          <w:b/>
          <w:sz w:val="24"/>
          <w:szCs w:val="24"/>
        </w:rPr>
      </w:pPr>
    </w:p>
    <w:p w:rsid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D504C2">
        <w:rPr>
          <w:rFonts w:ascii="Georgia" w:hAnsi="Georgia" w:cs="Times New Roman"/>
          <w:b/>
          <w:sz w:val="24"/>
          <w:szCs w:val="24"/>
        </w:rPr>
        <w:t>№ 101</w:t>
      </w:r>
      <w:r w:rsidR="00B22020">
        <w:rPr>
          <w:rFonts w:ascii="Georgia" w:hAnsi="Georgia" w:cs="Times New Roman"/>
          <w:b/>
          <w:sz w:val="24"/>
          <w:szCs w:val="24"/>
        </w:rPr>
        <w:br/>
        <w:t>Несебър, 24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342171" w:rsidRPr="00CB110F" w:rsidRDefault="00342171" w:rsidP="00925F2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924E5" w:rsidRPr="00A924E5" w:rsidRDefault="00342171" w:rsidP="00A924E5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  <w:lang w:eastAsia="en-US"/>
        </w:rPr>
      </w:pPr>
      <w:r w:rsidRPr="0007324C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="00A924E5"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 xml:space="preserve">Регистрация на кандидатска листа на кандидати за общински </w:t>
      </w:r>
      <w:proofErr w:type="spellStart"/>
      <w:r w:rsidR="00A924E5"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>съветници</w:t>
      </w:r>
      <w:proofErr w:type="spellEnd"/>
      <w:r w:rsidR="00A924E5"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 xml:space="preserve"> в община Несебър, предложена от коалиция ЛЕВИЦАТА!, за участие в изборите за общински </w:t>
      </w:r>
      <w:proofErr w:type="spellStart"/>
      <w:r w:rsidR="00A924E5"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>съветници</w:t>
      </w:r>
      <w:proofErr w:type="spellEnd"/>
      <w:r w:rsidR="00A924E5"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 xml:space="preserve"> на 29 октомври 2023г.</w:t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Постъпило е предложение от коалиция ЛЕВИЦАТА!, представлявана от Валери Мирчев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Жаблянов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, чрез пълномощника Недка Стоянова Абрашева,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преупълномощен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от Константин Димов Лефтеров, за регистриране на кандидатска листа на петнадесет кандидати за участие в изборите за общински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в Община Несебър на 29 октомври 2023 г.</w:t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Подреждането на кандидатите е следното:</w:t>
      </w:r>
    </w:p>
    <w:p w:rsidR="00A0460B" w:rsidRPr="00A0460B" w:rsidRDefault="00A0460B" w:rsidP="00A924E5">
      <w:pPr>
        <w:numPr>
          <w:ilvl w:val="0"/>
          <w:numId w:val="8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0460B">
        <w:rPr>
          <w:rFonts w:ascii="Georgia" w:eastAsia="Calibri" w:hAnsi="Georgia" w:cs="Helvetica"/>
          <w:sz w:val="20"/>
          <w:szCs w:val="20"/>
          <w:lang w:eastAsia="en-US"/>
        </w:rPr>
        <w:t xml:space="preserve">ГЕОРГИ ДИМИТРОВ ГЕОРГИЕВ </w:t>
      </w:r>
      <w:r w:rsidRP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924E5" w:rsidRP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0460B" w:rsidRDefault="00A0460B" w:rsidP="00A924E5">
      <w:pPr>
        <w:numPr>
          <w:ilvl w:val="0"/>
          <w:numId w:val="8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0460B">
        <w:rPr>
          <w:rFonts w:ascii="Georgia" w:eastAsia="Calibri" w:hAnsi="Georgia" w:cs="Helvetica"/>
          <w:sz w:val="20"/>
          <w:szCs w:val="20"/>
          <w:lang w:eastAsia="en-US"/>
        </w:rPr>
        <w:t xml:space="preserve">СОТИР ЯНКОВ НАУМОВ </w:t>
      </w:r>
      <w:r w:rsidRP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P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НЕ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>ДКА СТОЯНОВА АБРАШЕВА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ПАУ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НКА ПРОДАНОВА СТОЕВА 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Х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РИСТО НИКОЛОВ </w:t>
      </w:r>
      <w:proofErr w:type="spellStart"/>
      <w:r w:rsidR="00A0460B">
        <w:rPr>
          <w:rFonts w:ascii="Georgia" w:eastAsia="Calibri" w:hAnsi="Georgia" w:cs="Helvetica"/>
          <w:sz w:val="20"/>
          <w:szCs w:val="20"/>
          <w:lang w:eastAsia="en-US"/>
        </w:rPr>
        <w:t>НИКОЛОВ</w:t>
      </w:r>
      <w:proofErr w:type="spellEnd"/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БОР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ЯНА МИТКОВА САЛЛАКОВА </w:t>
      </w:r>
      <w:r w:rsidR="00A0460B">
        <w:rPr>
          <w:rFonts w:ascii="Georgia" w:eastAsia="Calibri" w:hAnsi="Georgia" w:cs="Helvetica"/>
          <w:sz w:val="20"/>
          <w:szCs w:val="20"/>
          <w:lang w:val="en-US" w:eastAsia="en-US"/>
        </w:rPr>
        <w:t xml:space="preserve">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</w:t>
      </w:r>
    </w:p>
    <w:p w:rsidR="00A924E5" w:rsidRPr="00A924E5" w:rsidRDefault="00A0460B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 xml:space="preserve">КАЛИН ТОНЕВ НАУМОВ 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СТЕ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>ЛИЯНА ЕМИЛОВА ПЕТРОВ</w:t>
      </w:r>
      <w:r w:rsidR="006B3F54">
        <w:rPr>
          <w:rFonts w:ascii="Georgia" w:eastAsia="Calibri" w:hAnsi="Georgia" w:cs="Helvetica"/>
          <w:sz w:val="20"/>
          <w:szCs w:val="20"/>
          <w:lang w:eastAsia="en-US"/>
        </w:rPr>
        <w:t>А</w:t>
      </w:r>
      <w:bookmarkStart w:id="0" w:name="_GoBack"/>
      <w:bookmarkEnd w:id="0"/>
      <w:r w:rsidR="00A0460B">
        <w:rPr>
          <w:rFonts w:ascii="Georgia" w:eastAsia="Calibri" w:hAnsi="Georgia" w:cs="Helvetica"/>
          <w:sz w:val="20"/>
          <w:szCs w:val="20"/>
          <w:lang w:val="en-US" w:eastAsia="en-US"/>
        </w:rPr>
        <w:t xml:space="preserve"> 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НИКОЛ КОСТАДИНОВА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КОСТАДИНОВА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</w:t>
      </w:r>
      <w:r w:rsidR="00A0460B">
        <w:rPr>
          <w:rFonts w:ascii="Georgia" w:eastAsia="Calibri" w:hAnsi="Georgia" w:cs="Helvetica"/>
          <w:sz w:val="20"/>
          <w:szCs w:val="20"/>
          <w:lang w:val="en-US" w:eastAsia="en-US"/>
        </w:rPr>
        <w:t xml:space="preserve">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</w:t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МАР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ИЯ АНДРЕВА АТАНАСОВА 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0460B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>ПАГОНА ИЛИЕВА КАЛЧЕВА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0460B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 xml:space="preserve">НАДЯ МИЛАНОВА АВРАМОВА </w:t>
      </w:r>
      <w:r>
        <w:rPr>
          <w:rFonts w:ascii="Georgia" w:eastAsia="Calibri" w:hAnsi="Georgia" w:cs="Helvetica"/>
          <w:sz w:val="20"/>
          <w:szCs w:val="20"/>
          <w:lang w:val="en-US" w:eastAsia="en-US"/>
        </w:rPr>
        <w:t xml:space="preserve"> </w:t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ВЕС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>ЕЛИН ДИМИТРОВ КРЪСТЕВ</w:t>
      </w:r>
      <w:r w:rsidR="00A0460B">
        <w:rPr>
          <w:rFonts w:ascii="Georgia" w:eastAsia="Calibri" w:hAnsi="Georgia" w:cs="Helvetica"/>
          <w:sz w:val="20"/>
          <w:szCs w:val="20"/>
          <w:lang w:val="en-US" w:eastAsia="en-US"/>
        </w:rPr>
        <w:t xml:space="preserve"> 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</w:t>
      </w:r>
    </w:p>
    <w:p w:rsidR="00A924E5" w:rsidRPr="00A924E5" w:rsidRDefault="00A924E5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ТОДОРК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>А ДИМИТРОВА ПИЛИБОСЯН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0460B" w:rsidP="00A924E5">
      <w:pPr>
        <w:numPr>
          <w:ilvl w:val="0"/>
          <w:numId w:val="9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>ЕМИНЕ ДАИЛ АРИФ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1A5C70" w:rsidRDefault="001A5C70" w:rsidP="0007324C">
      <w:pPr>
        <w:pStyle w:val="ad"/>
        <w:spacing w:line="276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Предложението е подадено от упълномощено от председателя на коалиция ЛЕВИЦАТА! лице, видно от приложеното пълномощно и е заведено под вх. №4 на 24.09.2023г., 14.18 ч. в регистъра на кандидатите за общински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в изборите на 29 октомври 2023 г. /Приложение № 68-МИ/. Същото е по утвърдения образец от изборните книжа и в него се съдържат всички изискуеми по чл.414, ал.1, т.1 от Изборния кодекс реквизити, а именно: имената, единния граждански номер и постоянния адрес</w:t>
      </w:r>
      <w:r w:rsidRPr="00A924E5">
        <w:rPr>
          <w:rFonts w:ascii="Calibri" w:eastAsia="Calibri" w:hAnsi="Calibri" w:cs="Times New Roman"/>
          <w:lang w:eastAsia="en-US"/>
        </w:rPr>
        <w:t xml:space="preserve"> </w:t>
      </w:r>
      <w:r w:rsidRPr="00A924E5">
        <w:rPr>
          <w:rFonts w:ascii="Georgia" w:eastAsia="Calibri" w:hAnsi="Georgia" w:cs="Helvetica"/>
          <w:sz w:val="20"/>
          <w:szCs w:val="20"/>
          <w:lang w:eastAsia="en-US"/>
        </w:rPr>
        <w:t>или настоящ адрес/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адрес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 на пребиваване на кандидатите и подпис на лицето подало предложението.</w:t>
      </w:r>
    </w:p>
    <w:p w:rsidR="00A924E5" w:rsidRPr="00A924E5" w:rsidRDefault="00A924E5" w:rsidP="00A924E5">
      <w:pPr>
        <w:spacing w:after="0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        Към предложението са приложени изискуемите по чл. 414, ал. 1, т. 3, 6, 7 и 8 от Изборния кодекс документи, а именно:</w:t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Заявления-декларации от кандидатите, с изразено съгласие да бъдат регистрирани от предложилата ги партия за общински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в община Несебър /Приложение № 54-МИ от изборните книжа/ - 15 бр.; пълномощно.</w:t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Предложението е подадено в срока по чл.414, ал.3 от Изборния кодекс, от лице с представителна власт. Коалиция ЛЕВИЦАТА! е регистрирана с Решение №38 от 15.09.2019г. на ОИК – Несебър за участие в изборите за общински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на 29 октомври 2023г.</w:t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След извършена служебна справка, на основание чл.414, ал.2 от Изборния кодекс, се установи, че кандидатите за общински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имат постоянен/настоящ адрес на територията на община Несебър към дата 6 месеца преди изборния ден.</w:t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След разглеждане на предложението и приложените към преписката документи, ОИК - Несебър констатира, че са изпълнени изискванията на чл. 414, ал. 1, т. 1, 3 и 8 от Изборния кодекс, Решение №2122-МИ/29.08.2023г. за регистрация на кандидатите в изборите за общински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и за кметове на 29 октомври 2023 г. на Централната избирателна комисия.</w:t>
      </w:r>
    </w:p>
    <w:p w:rsidR="00A924E5" w:rsidRDefault="00A924E5" w:rsidP="0007324C">
      <w:pPr>
        <w:pStyle w:val="ad"/>
        <w:spacing w:line="276" w:lineRule="auto"/>
        <w:ind w:firstLine="708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</w:p>
    <w:p w:rsidR="00A924E5" w:rsidRDefault="00A924E5" w:rsidP="00A924E5">
      <w:pPr>
        <w:pStyle w:val="ad"/>
        <w:spacing w:line="276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bg-BG"/>
        </w:rPr>
      </w:pPr>
    </w:p>
    <w:p w:rsidR="0007324C" w:rsidRDefault="0007324C" w:rsidP="0007324C">
      <w:pPr>
        <w:spacing w:after="0" w:line="240" w:lineRule="auto"/>
        <w:ind w:firstLine="708"/>
        <w:jc w:val="both"/>
        <w:rPr>
          <w:rFonts w:ascii="Georgia" w:hAnsi="Georgia" w:cs="Times New Roman"/>
          <w:b/>
          <w:bCs/>
          <w:sz w:val="20"/>
          <w:szCs w:val="20"/>
        </w:rPr>
      </w:pPr>
    </w:p>
    <w:p w:rsidR="0007324C" w:rsidRDefault="0007324C" w:rsidP="0007324C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lastRenderedPageBreak/>
        <w:t>Р Е Ш И :</w:t>
      </w:r>
    </w:p>
    <w:p w:rsidR="00B22020" w:rsidRPr="006067DF" w:rsidRDefault="00B22020" w:rsidP="00B22020">
      <w:pPr>
        <w:shd w:val="clear" w:color="auto" w:fill="FFFFFF"/>
        <w:spacing w:after="0"/>
        <w:jc w:val="both"/>
        <w:rPr>
          <w:rFonts w:ascii="Georgia" w:eastAsia="Times New Roman" w:hAnsi="Georgia"/>
          <w:sz w:val="20"/>
          <w:szCs w:val="20"/>
        </w:rPr>
      </w:pP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 xml:space="preserve">РЕГИСТРИРА за участие в изборите за ОБЩИНСКИ СЪВЕТНИЦИ В ОБЩИНА НЕСЕБЪР на 29 октомври 2023 г., предложената от коалиция ЛЕВИЦАТА! кандидатска листа на петнадесет кандидати за общински </w:t>
      </w:r>
      <w:proofErr w:type="spellStart"/>
      <w:r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>съветници</w:t>
      </w:r>
      <w:proofErr w:type="spellEnd"/>
      <w:r w:rsidRPr="00A924E5">
        <w:rPr>
          <w:rFonts w:ascii="Georgia" w:eastAsia="Calibri" w:hAnsi="Georgia" w:cs="Helvetica"/>
          <w:b/>
          <w:sz w:val="20"/>
          <w:szCs w:val="20"/>
          <w:lang w:eastAsia="en-US"/>
        </w:rPr>
        <w:t>, при следната подредба:</w:t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ГЕОР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ГИ ДИМИТРОВ ГЕОРГИЕВ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</w:p>
    <w:p w:rsidR="00A924E5" w:rsidRPr="00A924E5" w:rsidRDefault="00A0460B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 xml:space="preserve">СОТИР ЯНКОВ НАУМОВ 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НЕДКА СТОЯНОВА АБРАШЕ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>ВА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ПАУ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НКА ПРОДАНОВА СТОЕВА 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Х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РИСТО НИКОЛОВ </w:t>
      </w:r>
      <w:proofErr w:type="spellStart"/>
      <w:r w:rsidR="00A0460B">
        <w:rPr>
          <w:rFonts w:ascii="Georgia" w:eastAsia="Calibri" w:hAnsi="Georgia" w:cs="Helvetica"/>
          <w:sz w:val="20"/>
          <w:szCs w:val="20"/>
          <w:lang w:eastAsia="en-US"/>
        </w:rPr>
        <w:t>НИКОЛОВ</w:t>
      </w:r>
      <w:proofErr w:type="spellEnd"/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</w:t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БОРЯНА 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МИТКОВА САЛЛАКОВА 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</w:p>
    <w:p w:rsidR="00A924E5" w:rsidRPr="00A924E5" w:rsidRDefault="00A0460B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 xml:space="preserve">КАЛИН ТОНЕВ НАУМОВ </w:t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СТЕ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ЛИЯНА ЕМИЛОВА ПЕТРОВА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НИКОЛ КОСТАДИНОВА </w:t>
      </w:r>
      <w:proofErr w:type="spellStart"/>
      <w:r w:rsidRPr="00A924E5">
        <w:rPr>
          <w:rFonts w:ascii="Georgia" w:eastAsia="Calibri" w:hAnsi="Georgia" w:cs="Helvetica"/>
          <w:sz w:val="20"/>
          <w:szCs w:val="20"/>
          <w:lang w:eastAsia="en-US"/>
        </w:rPr>
        <w:t>КОСТАДИНОВА</w:t>
      </w:r>
      <w:proofErr w:type="spellEnd"/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 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МАР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ИЯ АНДРЕВА АТАНАСОВА 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0460B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>ПАГОНА ИЛИЕВА КАЛЧЕВА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  <w:t xml:space="preserve">  </w:t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НА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ДЯ МИЛАНОВА АВРАМОВА 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ВЕС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>ЕЛИН ДИМИТРОВ КРЪСТЕВ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A924E5">
        <w:rPr>
          <w:rFonts w:ascii="Georgia" w:eastAsia="Calibri" w:hAnsi="Georgia" w:cs="Helvetica"/>
          <w:sz w:val="20"/>
          <w:szCs w:val="20"/>
          <w:lang w:eastAsia="en-US"/>
        </w:rPr>
        <w:t>ТОДОРКА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 </w:t>
      </w:r>
      <w:r w:rsidRPr="00A924E5">
        <w:rPr>
          <w:rFonts w:ascii="Georgia" w:eastAsia="Calibri" w:hAnsi="Georgia" w:cs="Helvetica"/>
          <w:sz w:val="20"/>
          <w:szCs w:val="20"/>
          <w:lang w:eastAsia="en-US"/>
        </w:rPr>
        <w:t xml:space="preserve"> ДИМИТРОВА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 xml:space="preserve">  ПИЛИБОСЯН </w:t>
      </w:r>
      <w:r w:rsidR="00A0460B"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 w:rsidR="00A0460B"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0460B" w:rsidP="00A924E5">
      <w:pPr>
        <w:numPr>
          <w:ilvl w:val="0"/>
          <w:numId w:val="10"/>
        </w:numPr>
        <w:spacing w:after="0"/>
        <w:contextualSpacing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>
        <w:rPr>
          <w:rFonts w:ascii="Georgia" w:eastAsia="Calibri" w:hAnsi="Georgia" w:cs="Helvetica"/>
          <w:sz w:val="20"/>
          <w:szCs w:val="20"/>
          <w:lang w:eastAsia="en-US"/>
        </w:rPr>
        <w:t>ЕМИНЕ ДАИЛ АРИФ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  <w:r>
        <w:rPr>
          <w:rFonts w:ascii="Georgia" w:eastAsia="Times New Roman" w:hAnsi="Georgia" w:cs="Helvetica"/>
          <w:b/>
          <w:i/>
          <w:sz w:val="20"/>
          <w:szCs w:val="20"/>
          <w:lang w:val="en-US"/>
        </w:rPr>
        <w:t>*******</w:t>
      </w:r>
      <w:r>
        <w:rPr>
          <w:rFonts w:ascii="Georgia" w:eastAsia="Calibri" w:hAnsi="Georgia" w:cs="Helvetica"/>
          <w:sz w:val="20"/>
          <w:szCs w:val="20"/>
          <w:lang w:eastAsia="en-US"/>
        </w:rPr>
        <w:tab/>
      </w:r>
    </w:p>
    <w:p w:rsidR="00A924E5" w:rsidRPr="00A924E5" w:rsidRDefault="00A924E5" w:rsidP="00A924E5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  <w:lang w:eastAsia="en-US"/>
        </w:rPr>
      </w:pPr>
    </w:p>
    <w:p w:rsidR="00A924E5" w:rsidRPr="00A924E5" w:rsidRDefault="00A924E5" w:rsidP="00A924E5">
      <w:pPr>
        <w:spacing w:after="0"/>
        <w:jc w:val="both"/>
        <w:rPr>
          <w:rFonts w:ascii="Georgia" w:eastAsia="Calibri" w:hAnsi="Georgia" w:cs="Times New Roman"/>
          <w:sz w:val="20"/>
          <w:szCs w:val="20"/>
          <w:lang w:eastAsia="en-US"/>
        </w:rPr>
      </w:pPr>
    </w:p>
    <w:p w:rsidR="001A5C70" w:rsidRDefault="001A5C70" w:rsidP="001A5C70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</w:p>
    <w:p w:rsidR="001A5C70" w:rsidRPr="00E4501A" w:rsidRDefault="001A5C70" w:rsidP="001A5C70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A5C70" w:rsidRPr="00E4501A" w:rsidRDefault="001A5C70" w:rsidP="001A5C70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4501A">
        <w:rPr>
          <w:rFonts w:ascii="Georgia" w:eastAsia="Calibri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7324C" w:rsidRDefault="0007324C" w:rsidP="0007324C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07324C" w:rsidRPr="006067DF" w:rsidRDefault="0007324C" w:rsidP="0007324C">
      <w:pPr>
        <w:pStyle w:val="ad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56F43" w:rsidRPr="00E75D73" w:rsidRDefault="00656F43" w:rsidP="00171CBB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D94CF2" w:rsidP="00D94CF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="0076610D" w:rsidRPr="00D168BC">
        <w:rPr>
          <w:rFonts w:ascii="Georgia" w:hAnsi="Georgia" w:cs="Times New Roman"/>
          <w:b/>
          <w:sz w:val="20"/>
          <w:szCs w:val="20"/>
        </w:rPr>
        <w:t xml:space="preserve">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</w:t>
      </w:r>
      <w:r w:rsidR="00624062">
        <w:rPr>
          <w:rFonts w:ascii="Georgia" w:hAnsi="Georgia" w:cs="Times New Roman"/>
          <w:b/>
          <w:sz w:val="20"/>
          <w:szCs w:val="20"/>
        </w:rPr>
        <w:t xml:space="preserve">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1C652B" w:rsidRDefault="001C652B" w:rsidP="00D94CF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</w:p>
    <w:p w:rsidR="001C652B" w:rsidRDefault="001C652B" w:rsidP="001C652B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>
        <w:rPr>
          <w:i/>
        </w:rPr>
        <w:t>съобщения на ОИК – Несебър на 24</w:t>
      </w:r>
      <w:r w:rsidRPr="007B2917">
        <w:rPr>
          <w:i/>
        </w:rPr>
        <w:t>.09.2023 година в ................... часа.</w:t>
      </w:r>
    </w:p>
    <w:p w:rsidR="001C652B" w:rsidRDefault="001C652B" w:rsidP="001C652B">
      <w:pPr>
        <w:spacing w:after="0" w:line="240" w:lineRule="auto"/>
        <w:rPr>
          <w:i/>
        </w:rPr>
      </w:pPr>
    </w:p>
    <w:p w:rsidR="001C652B" w:rsidRDefault="001C652B" w:rsidP="001C652B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rPr>
          <w:i/>
        </w:rPr>
        <w:t xml:space="preserve"> </w:t>
      </w:r>
    </w:p>
    <w:p w:rsidR="001C652B" w:rsidRDefault="001C652B" w:rsidP="001C652B">
      <w:pPr>
        <w:spacing w:after="0" w:line="240" w:lineRule="auto"/>
        <w:rPr>
          <w:i/>
        </w:rPr>
      </w:pPr>
    </w:p>
    <w:p w:rsidR="001C652B" w:rsidRDefault="001C652B" w:rsidP="001C652B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Pr="007B2917">
        <w:rPr>
          <w:b/>
          <w:i/>
        </w:rPr>
        <w:t xml:space="preserve"> </w:t>
      </w:r>
    </w:p>
    <w:p w:rsidR="001C652B" w:rsidRPr="00997CEA" w:rsidRDefault="001C652B" w:rsidP="001C652B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p w:rsidR="001C652B" w:rsidRPr="00D168BC" w:rsidRDefault="001C652B" w:rsidP="00D94CF2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</w:p>
    <w:sectPr w:rsidR="001C652B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47" w:rsidRDefault="00EC2147" w:rsidP="002F1F99">
      <w:pPr>
        <w:spacing w:after="0" w:line="240" w:lineRule="auto"/>
      </w:pPr>
      <w:r>
        <w:separator/>
      </w:r>
    </w:p>
  </w:endnote>
  <w:endnote w:type="continuationSeparator" w:id="0">
    <w:p w:rsidR="00EC2147" w:rsidRDefault="00EC214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B3F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B3F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B3F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B3F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47" w:rsidRDefault="00EC2147" w:rsidP="002F1F99">
      <w:pPr>
        <w:spacing w:after="0" w:line="240" w:lineRule="auto"/>
      </w:pPr>
      <w:r>
        <w:separator/>
      </w:r>
    </w:p>
  </w:footnote>
  <w:footnote w:type="continuationSeparator" w:id="0">
    <w:p w:rsidR="00EC2147" w:rsidRDefault="00EC214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EC214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2A3"/>
    <w:multiLevelType w:val="hybridMultilevel"/>
    <w:tmpl w:val="7CE0FC66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50D92"/>
    <w:multiLevelType w:val="hybridMultilevel"/>
    <w:tmpl w:val="E85EE878"/>
    <w:lvl w:ilvl="0" w:tplc="5330CE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AC13FB6"/>
    <w:multiLevelType w:val="hybridMultilevel"/>
    <w:tmpl w:val="213082D8"/>
    <w:lvl w:ilvl="0" w:tplc="74987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FE4DCE"/>
    <w:multiLevelType w:val="hybridMultilevel"/>
    <w:tmpl w:val="6B5037DA"/>
    <w:lvl w:ilvl="0" w:tplc="6670468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593F4E"/>
    <w:multiLevelType w:val="hybridMultilevel"/>
    <w:tmpl w:val="AA68E10C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324C"/>
    <w:rsid w:val="000758DA"/>
    <w:rsid w:val="000B6485"/>
    <w:rsid w:val="000D0685"/>
    <w:rsid w:val="000D6414"/>
    <w:rsid w:val="00104256"/>
    <w:rsid w:val="00120A1C"/>
    <w:rsid w:val="00124430"/>
    <w:rsid w:val="001438DD"/>
    <w:rsid w:val="00147010"/>
    <w:rsid w:val="00155067"/>
    <w:rsid w:val="00162970"/>
    <w:rsid w:val="00165B37"/>
    <w:rsid w:val="001664E4"/>
    <w:rsid w:val="00171CBB"/>
    <w:rsid w:val="001875E4"/>
    <w:rsid w:val="001969C0"/>
    <w:rsid w:val="00197A82"/>
    <w:rsid w:val="001A5C70"/>
    <w:rsid w:val="001A72D4"/>
    <w:rsid w:val="001B2CA8"/>
    <w:rsid w:val="001B38EA"/>
    <w:rsid w:val="001B4061"/>
    <w:rsid w:val="001B7B4E"/>
    <w:rsid w:val="001C3E0D"/>
    <w:rsid w:val="001C652B"/>
    <w:rsid w:val="001D5746"/>
    <w:rsid w:val="001E2C0B"/>
    <w:rsid w:val="001F055D"/>
    <w:rsid w:val="00212859"/>
    <w:rsid w:val="00216D32"/>
    <w:rsid w:val="00223150"/>
    <w:rsid w:val="0022426F"/>
    <w:rsid w:val="0022483E"/>
    <w:rsid w:val="00232D51"/>
    <w:rsid w:val="00233C6C"/>
    <w:rsid w:val="00234CD4"/>
    <w:rsid w:val="00241318"/>
    <w:rsid w:val="0024449F"/>
    <w:rsid w:val="002519CA"/>
    <w:rsid w:val="00252D45"/>
    <w:rsid w:val="00252DB3"/>
    <w:rsid w:val="00255648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4394"/>
    <w:rsid w:val="003739A2"/>
    <w:rsid w:val="00376B97"/>
    <w:rsid w:val="003775F2"/>
    <w:rsid w:val="00382933"/>
    <w:rsid w:val="00384D09"/>
    <w:rsid w:val="00387EC1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3496F"/>
    <w:rsid w:val="0044046A"/>
    <w:rsid w:val="00444FD3"/>
    <w:rsid w:val="00451D86"/>
    <w:rsid w:val="00457514"/>
    <w:rsid w:val="0046119F"/>
    <w:rsid w:val="004670D6"/>
    <w:rsid w:val="00471208"/>
    <w:rsid w:val="004714C1"/>
    <w:rsid w:val="004750D0"/>
    <w:rsid w:val="00481810"/>
    <w:rsid w:val="004829A8"/>
    <w:rsid w:val="0049186D"/>
    <w:rsid w:val="004952B3"/>
    <w:rsid w:val="004B1F22"/>
    <w:rsid w:val="004C0CD1"/>
    <w:rsid w:val="004D2C71"/>
    <w:rsid w:val="004E1F59"/>
    <w:rsid w:val="004E7CC9"/>
    <w:rsid w:val="005046E5"/>
    <w:rsid w:val="005225B1"/>
    <w:rsid w:val="00541DE3"/>
    <w:rsid w:val="00544690"/>
    <w:rsid w:val="00550AEA"/>
    <w:rsid w:val="00567D2C"/>
    <w:rsid w:val="00583D61"/>
    <w:rsid w:val="00585CF1"/>
    <w:rsid w:val="0059606B"/>
    <w:rsid w:val="005C3285"/>
    <w:rsid w:val="005E6E30"/>
    <w:rsid w:val="005E7699"/>
    <w:rsid w:val="005F3746"/>
    <w:rsid w:val="0060223A"/>
    <w:rsid w:val="00615016"/>
    <w:rsid w:val="006154E6"/>
    <w:rsid w:val="00616878"/>
    <w:rsid w:val="00616B19"/>
    <w:rsid w:val="00620A9C"/>
    <w:rsid w:val="00624062"/>
    <w:rsid w:val="006328AC"/>
    <w:rsid w:val="00634D1D"/>
    <w:rsid w:val="00641E5E"/>
    <w:rsid w:val="006529FD"/>
    <w:rsid w:val="006541F4"/>
    <w:rsid w:val="00656F43"/>
    <w:rsid w:val="006712CD"/>
    <w:rsid w:val="00672251"/>
    <w:rsid w:val="006742C8"/>
    <w:rsid w:val="00682D0C"/>
    <w:rsid w:val="006857B9"/>
    <w:rsid w:val="00687BE4"/>
    <w:rsid w:val="006908AD"/>
    <w:rsid w:val="00697111"/>
    <w:rsid w:val="006B3A72"/>
    <w:rsid w:val="006B3F54"/>
    <w:rsid w:val="006D0829"/>
    <w:rsid w:val="006E3481"/>
    <w:rsid w:val="006F4C21"/>
    <w:rsid w:val="0071237F"/>
    <w:rsid w:val="007142DF"/>
    <w:rsid w:val="007154FB"/>
    <w:rsid w:val="007235E5"/>
    <w:rsid w:val="00724A0B"/>
    <w:rsid w:val="00727390"/>
    <w:rsid w:val="00735359"/>
    <w:rsid w:val="00752487"/>
    <w:rsid w:val="007527B2"/>
    <w:rsid w:val="00756DB1"/>
    <w:rsid w:val="00757557"/>
    <w:rsid w:val="0076610D"/>
    <w:rsid w:val="00797BC6"/>
    <w:rsid w:val="007A54DA"/>
    <w:rsid w:val="007B253C"/>
    <w:rsid w:val="007C02EC"/>
    <w:rsid w:val="007D186F"/>
    <w:rsid w:val="007D1C28"/>
    <w:rsid w:val="007D2809"/>
    <w:rsid w:val="007D57AF"/>
    <w:rsid w:val="007D5CC2"/>
    <w:rsid w:val="007D60A0"/>
    <w:rsid w:val="008057D1"/>
    <w:rsid w:val="00811051"/>
    <w:rsid w:val="0081208B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86A09"/>
    <w:rsid w:val="0089770B"/>
    <w:rsid w:val="008A6863"/>
    <w:rsid w:val="008D0C8A"/>
    <w:rsid w:val="008E2873"/>
    <w:rsid w:val="008E55A8"/>
    <w:rsid w:val="008E57E8"/>
    <w:rsid w:val="008E6EE5"/>
    <w:rsid w:val="008F4BD4"/>
    <w:rsid w:val="009030DC"/>
    <w:rsid w:val="009038DB"/>
    <w:rsid w:val="00903B6A"/>
    <w:rsid w:val="00913D8F"/>
    <w:rsid w:val="0091401B"/>
    <w:rsid w:val="00925680"/>
    <w:rsid w:val="00925F27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A38AC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460B"/>
    <w:rsid w:val="00A063E1"/>
    <w:rsid w:val="00A259EE"/>
    <w:rsid w:val="00A30482"/>
    <w:rsid w:val="00A377DE"/>
    <w:rsid w:val="00A43A8A"/>
    <w:rsid w:val="00A44EC3"/>
    <w:rsid w:val="00A4719F"/>
    <w:rsid w:val="00A56066"/>
    <w:rsid w:val="00A568D8"/>
    <w:rsid w:val="00A63FD5"/>
    <w:rsid w:val="00A7349B"/>
    <w:rsid w:val="00A741F0"/>
    <w:rsid w:val="00A76C3F"/>
    <w:rsid w:val="00A84A7E"/>
    <w:rsid w:val="00A924E5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2202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08A7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BE76B2"/>
    <w:rsid w:val="00C01BF5"/>
    <w:rsid w:val="00C06E11"/>
    <w:rsid w:val="00C07CA2"/>
    <w:rsid w:val="00C15870"/>
    <w:rsid w:val="00C21796"/>
    <w:rsid w:val="00C21EE0"/>
    <w:rsid w:val="00C349E0"/>
    <w:rsid w:val="00C37980"/>
    <w:rsid w:val="00C447C0"/>
    <w:rsid w:val="00C56E8C"/>
    <w:rsid w:val="00C745FC"/>
    <w:rsid w:val="00C907C4"/>
    <w:rsid w:val="00CA163B"/>
    <w:rsid w:val="00CA4E52"/>
    <w:rsid w:val="00CB110F"/>
    <w:rsid w:val="00CB2171"/>
    <w:rsid w:val="00CB7BC6"/>
    <w:rsid w:val="00CB7F2B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4C2"/>
    <w:rsid w:val="00D5095E"/>
    <w:rsid w:val="00D6782E"/>
    <w:rsid w:val="00D72970"/>
    <w:rsid w:val="00D72FE7"/>
    <w:rsid w:val="00D80135"/>
    <w:rsid w:val="00D83A4A"/>
    <w:rsid w:val="00D94CF2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75D73"/>
    <w:rsid w:val="00E81303"/>
    <w:rsid w:val="00E83517"/>
    <w:rsid w:val="00EC2147"/>
    <w:rsid w:val="00ED5465"/>
    <w:rsid w:val="00F014FF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52D45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52D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1A5A-F379-4864-A3A2-0804E5D3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8</cp:revision>
  <cp:lastPrinted>2023-09-24T14:09:00Z</cp:lastPrinted>
  <dcterms:created xsi:type="dcterms:W3CDTF">2023-09-24T12:21:00Z</dcterms:created>
  <dcterms:modified xsi:type="dcterms:W3CDTF">2023-09-26T06:58:00Z</dcterms:modified>
</cp:coreProperties>
</file>