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110A7D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82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0A7D" w:rsidRPr="00441DCF" w:rsidRDefault="00110A7D" w:rsidP="00441DCF">
      <w:pPr>
        <w:pStyle w:val="ad"/>
        <w:ind w:firstLine="708"/>
        <w:jc w:val="both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Регистрация на кандидатска листа на кандидат за кмет на кметство с. Тънково,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ПП „БЪЛГАРСКИ СОЦИАЛДЕМОКРАТИ“, представлявана от Георги </w:t>
      </w:r>
      <w:r w:rsidR="00441DCF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Анастасов, чрез Калин </w:t>
      </w:r>
      <w:r w:rsidR="00441DCF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Стоянов, надлежно упълномощен, за регистрация на кандидатска листа на кандидат за кмет на кметство с. Тънково – Златин </w:t>
      </w:r>
      <w:r w:rsidR="00441DCF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Георгиев,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октомври 2023 г. под вх. № 2 (02)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1.</w:t>
      </w:r>
      <w:r>
        <w:rPr>
          <w:rFonts w:ascii="Georgia" w:eastAsia="Times New Roman" w:hAnsi="Georgia" w:cs="Helvetica"/>
          <w:sz w:val="20"/>
          <w:szCs w:val="20"/>
        </w:rPr>
        <w:tab/>
        <w:t xml:space="preserve">Заявление-декларация от Златин </w:t>
      </w:r>
      <w:r w:rsidR="00441DCF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Георгиев, с което е изразено съгласие да бъде регистриран от предложилата го ПП „БЪЛГАРСКИ СОЦИАЛДЕМОКРАТИ“, като кмет на кметство с. Тънково – Приложение № 54-МИ от изборните книжа;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2.</w:t>
      </w:r>
      <w:r>
        <w:rPr>
          <w:rFonts w:ascii="Georgia" w:eastAsia="Times New Roman" w:hAnsi="Georgia" w:cs="Helvetica"/>
          <w:sz w:val="20"/>
          <w:szCs w:val="20"/>
        </w:rPr>
        <w:tab/>
        <w:t>Пълномощно.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Тънково - Златин Стойков Георгиев, </w:t>
      </w:r>
      <w:r w:rsidR="007E1E0C" w:rsidRPr="0099008E">
        <w:rPr>
          <w:rFonts w:ascii="Georgia" w:eastAsia="Times New Roman" w:hAnsi="Georgia" w:cs="Helvetica"/>
          <w:sz w:val="20"/>
          <w:szCs w:val="20"/>
        </w:rPr>
        <w:t>има постоянен</w:t>
      </w:r>
      <w:r w:rsidR="007E1E0C">
        <w:rPr>
          <w:rFonts w:ascii="Georgia" w:eastAsia="Times New Roman" w:hAnsi="Georgia" w:cs="Helvetica"/>
          <w:sz w:val="20"/>
          <w:szCs w:val="20"/>
        </w:rPr>
        <w:t>/</w:t>
      </w:r>
      <w:bookmarkStart w:id="0" w:name="_GoBack"/>
      <w:bookmarkEnd w:id="0"/>
      <w:r w:rsidR="007E1E0C" w:rsidRPr="0099008E">
        <w:rPr>
          <w:rFonts w:ascii="Georgia" w:eastAsia="Times New Roman" w:hAnsi="Georgia" w:cs="Helvetica"/>
          <w:sz w:val="20"/>
          <w:szCs w:val="20"/>
        </w:rPr>
        <w:t xml:space="preserve">настоящ адрес </w:t>
      </w:r>
      <w:r w:rsidR="007E1E0C">
        <w:rPr>
          <w:rFonts w:ascii="Georgia" w:eastAsia="Times New Roman" w:hAnsi="Georgia" w:cs="Helvetica"/>
          <w:sz w:val="20"/>
          <w:szCs w:val="20"/>
        </w:rPr>
        <w:t xml:space="preserve">в населеното място </w:t>
      </w:r>
      <w:r w:rsidR="007E1E0C" w:rsidRPr="0099008E">
        <w:rPr>
          <w:rFonts w:ascii="Georgia" w:eastAsia="Times New Roman" w:hAnsi="Georgia" w:cs="Helvetica"/>
          <w:sz w:val="20"/>
          <w:szCs w:val="20"/>
        </w:rPr>
        <w:t>към дата 6 месеца преди изборния ден.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110A7D" w:rsidRDefault="00110A7D" w:rsidP="00441DCF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110A7D" w:rsidRDefault="00110A7D" w:rsidP="00110A7D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110A7D" w:rsidRPr="00441DCF" w:rsidRDefault="00110A7D" w:rsidP="00441DCF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>
        <w:rPr>
          <w:rFonts w:ascii="Georgia" w:eastAsia="Times New Roman" w:hAnsi="Georgia" w:cs="Helvetica"/>
          <w:b/>
          <w:sz w:val="20"/>
          <w:szCs w:val="20"/>
        </w:rPr>
        <w:t xml:space="preserve">РЕГИСТРИРА за участие в изборите на 29 октомври 2023 г. предложената от ПП „БЪЛГАРСКИ СОЦИАЛДЕМОКРАТИ“ кандидатска листа за КМЕТ НА КМЕТСТВО с. Тънково на кандидат Златин </w:t>
      </w:r>
      <w:r w:rsidR="00441DCF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Георгиев, с ЕГН </w:t>
      </w:r>
      <w:r w:rsidR="00441DCF">
        <w:rPr>
          <w:rFonts w:ascii="Georgia" w:eastAsia="Times New Roman" w:hAnsi="Georgia" w:cs="Helvetica"/>
          <w:sz w:val="20"/>
          <w:szCs w:val="20"/>
        </w:rPr>
        <w:t>*******</w:t>
      </w:r>
      <w:r>
        <w:rPr>
          <w:rFonts w:ascii="Georgia" w:eastAsia="Times New Roman" w:hAnsi="Georgia" w:cs="Helvetica"/>
          <w:b/>
          <w:sz w:val="20"/>
          <w:szCs w:val="20"/>
        </w:rPr>
        <w:t>.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10A7D" w:rsidRDefault="00110A7D" w:rsidP="00110A7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8"/>
      <w:headerReference w:type="first" r:id="rId9"/>
      <w:footerReference w:type="first" r:id="rId10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DC7" w:rsidRDefault="00423DC7" w:rsidP="002F1F99">
      <w:pPr>
        <w:spacing w:after="0" w:line="240" w:lineRule="auto"/>
      </w:pPr>
      <w:r>
        <w:separator/>
      </w:r>
    </w:p>
  </w:endnote>
  <w:endnote w:type="continuationSeparator" w:id="0">
    <w:p w:rsidR="00423DC7" w:rsidRDefault="00423DC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1D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1D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E1E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E1E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DC7" w:rsidRDefault="00423DC7" w:rsidP="002F1F99">
      <w:pPr>
        <w:spacing w:after="0" w:line="240" w:lineRule="auto"/>
      </w:pPr>
      <w:r>
        <w:separator/>
      </w:r>
    </w:p>
  </w:footnote>
  <w:footnote w:type="continuationSeparator" w:id="0">
    <w:p w:rsidR="00423DC7" w:rsidRDefault="00423DC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423DC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3DC7"/>
    <w:rsid w:val="00425287"/>
    <w:rsid w:val="00430EA0"/>
    <w:rsid w:val="00441DC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0A6C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7E1E0C"/>
    <w:rsid w:val="008057D1"/>
    <w:rsid w:val="00811051"/>
    <w:rsid w:val="0081208B"/>
    <w:rsid w:val="00823182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249B8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6B61-1196-40E2-AB43-B17E76BE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4</cp:revision>
  <cp:lastPrinted>2023-09-13T14:24:00Z</cp:lastPrinted>
  <dcterms:created xsi:type="dcterms:W3CDTF">2023-09-20T12:00:00Z</dcterms:created>
  <dcterms:modified xsi:type="dcterms:W3CDTF">2023-09-20T13:40:00Z</dcterms:modified>
</cp:coreProperties>
</file>