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2" w:rsidRDefault="002C55FF" w:rsidP="00D417F2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Заседание: 20</w:t>
      </w:r>
      <w:r w:rsidR="00586F56">
        <w:rPr>
          <w:rFonts w:ascii="Georgia" w:hAnsi="Georgia"/>
          <w:b/>
        </w:rPr>
        <w:t xml:space="preserve">.09.2023 г. </w:t>
      </w:r>
      <w:r>
        <w:rPr>
          <w:rFonts w:ascii="Georgia" w:hAnsi="Georgia"/>
          <w:b/>
        </w:rPr>
        <w:t>от 16</w:t>
      </w:r>
      <w:bookmarkStart w:id="0" w:name="_GoBack"/>
      <w:bookmarkEnd w:id="0"/>
      <w:r w:rsidR="00DB6194">
        <w:rPr>
          <w:rFonts w:ascii="Georgia" w:hAnsi="Georgia"/>
          <w:b/>
        </w:rPr>
        <w:t>:10 часа</w:t>
      </w:r>
    </w:p>
    <w:p w:rsidR="00586F56" w:rsidRPr="00DB6194" w:rsidRDefault="00586F56" w:rsidP="00D417F2">
      <w:pPr>
        <w:jc w:val="both"/>
        <w:rPr>
          <w:rFonts w:ascii="Georgia" w:hAnsi="Georgia"/>
          <w:b/>
          <w:lang w:val="en-US"/>
        </w:rPr>
      </w:pPr>
      <w:r w:rsidRPr="00DB6194">
        <w:rPr>
          <w:rFonts w:ascii="Georgia" w:hAnsi="Georgia"/>
          <w:b/>
        </w:rPr>
        <w:t>Проект за дневен ред</w:t>
      </w:r>
      <w:r>
        <w:rPr>
          <w:rFonts w:ascii="Georgia" w:hAnsi="Georgia"/>
          <w:b/>
        </w:rPr>
        <w:t>:</w:t>
      </w:r>
    </w:p>
    <w:p w:rsidR="00D417F2" w:rsidRPr="00DB6194" w:rsidRDefault="00D417F2" w:rsidP="00D417F2">
      <w:pPr>
        <w:numPr>
          <w:ilvl w:val="0"/>
          <w:numId w:val="1"/>
        </w:numPr>
        <w:jc w:val="both"/>
        <w:rPr>
          <w:rFonts w:ascii="Georgia" w:hAnsi="Georgia"/>
        </w:rPr>
      </w:pPr>
      <w:r w:rsidRPr="00DB6194">
        <w:rPr>
          <w:rFonts w:ascii="Georgia" w:hAnsi="Georgia"/>
        </w:rPr>
        <w:t xml:space="preserve">Регистрация на </w:t>
      </w:r>
      <w:r w:rsidR="00710B87">
        <w:rPr>
          <w:rFonts w:ascii="Georgia" w:hAnsi="Georgia"/>
        </w:rPr>
        <w:t>кандидати и кандидатски листи</w:t>
      </w:r>
      <w:r w:rsidRPr="00DB6194">
        <w:rPr>
          <w:rFonts w:ascii="Georgia" w:hAnsi="Georgia"/>
        </w:rPr>
        <w:t xml:space="preserve"> в изборите за общински </w:t>
      </w:r>
      <w:proofErr w:type="spellStart"/>
      <w:r w:rsidRPr="00DB6194">
        <w:rPr>
          <w:rFonts w:ascii="Georgia" w:hAnsi="Georgia"/>
        </w:rPr>
        <w:t>съветници</w:t>
      </w:r>
      <w:proofErr w:type="spellEnd"/>
      <w:r w:rsidRPr="00DB6194">
        <w:rPr>
          <w:rFonts w:ascii="Georgia" w:hAnsi="Georgia"/>
        </w:rPr>
        <w:t xml:space="preserve"> и за кметове на 29 октомври 2023 г. в Община Несебър.</w:t>
      </w:r>
    </w:p>
    <w:p w:rsidR="0087172A" w:rsidRPr="00DB6194" w:rsidRDefault="0087172A" w:rsidP="00D417F2">
      <w:pPr>
        <w:numPr>
          <w:ilvl w:val="0"/>
          <w:numId w:val="1"/>
        </w:numPr>
        <w:jc w:val="both"/>
        <w:rPr>
          <w:rFonts w:ascii="Georgia" w:hAnsi="Georgia"/>
        </w:rPr>
      </w:pPr>
      <w:r w:rsidRPr="00DB6194">
        <w:rPr>
          <w:rFonts w:ascii="Georgia" w:hAnsi="Georgia"/>
        </w:rPr>
        <w:t>Разни.</w:t>
      </w:r>
    </w:p>
    <w:p w:rsidR="00DB0C08" w:rsidRDefault="00DB0C08"/>
    <w:sectPr w:rsidR="00DB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3"/>
    <w:rsid w:val="002C55FF"/>
    <w:rsid w:val="00586F56"/>
    <w:rsid w:val="005E1944"/>
    <w:rsid w:val="00710B87"/>
    <w:rsid w:val="00831603"/>
    <w:rsid w:val="0087172A"/>
    <w:rsid w:val="00D417F2"/>
    <w:rsid w:val="00DB0C08"/>
    <w:rsid w:val="00DB6194"/>
    <w:rsid w:val="00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2023-09-20T09:52:00Z</dcterms:created>
  <dcterms:modified xsi:type="dcterms:W3CDTF">2023-09-20T10:00:00Z</dcterms:modified>
</cp:coreProperties>
</file>