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5B" w:rsidRDefault="00F1532F" w:rsidP="00B42F8A">
      <w:pPr>
        <w:tabs>
          <w:tab w:val="left" w:pos="3075"/>
          <w:tab w:val="center" w:pos="4678"/>
        </w:tabs>
        <w:spacing w:after="0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FF7EE0" w:rsidP="00253F5B">
      <w:pPr>
        <w:tabs>
          <w:tab w:val="left" w:pos="3075"/>
          <w:tab w:val="center" w:pos="4678"/>
        </w:tabs>
        <w:spacing w:after="0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 w:rsidRPr="002843BC">
        <w:rPr>
          <w:rFonts w:ascii="Georgia" w:hAnsi="Georgia" w:cs="Times New Roman"/>
          <w:b/>
          <w:sz w:val="28"/>
          <w:szCs w:val="28"/>
        </w:rPr>
        <w:t>РЕШЕНИЕ №1</w:t>
      </w:r>
      <w:r w:rsidR="005A13C8">
        <w:rPr>
          <w:rFonts w:ascii="Georgia" w:hAnsi="Georgia" w:cs="Times New Roman"/>
          <w:b/>
          <w:sz w:val="28"/>
          <w:szCs w:val="28"/>
        </w:rPr>
        <w:t>50</w:t>
      </w:r>
    </w:p>
    <w:p w:rsidR="00FF7EE0" w:rsidRPr="002843BC" w:rsidRDefault="00FC7079" w:rsidP="005B0CD9">
      <w:pPr>
        <w:spacing w:after="0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16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ED0F9A" w:rsidRPr="00DF6A50" w:rsidRDefault="00ED0F9A" w:rsidP="005B0C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  <w:shd w:val="clear" w:color="auto" w:fill="FFFFFF"/>
        </w:rPr>
      </w:pPr>
    </w:p>
    <w:p w:rsidR="00253F5B" w:rsidRPr="00253F5B" w:rsidRDefault="00253F5B" w:rsidP="00193447">
      <w:pPr>
        <w:spacing w:after="0" w:line="240" w:lineRule="auto"/>
        <w:jc w:val="both"/>
        <w:rPr>
          <w:rFonts w:ascii="Georgia" w:eastAsia="Times New Roman" w:hAnsi="Georgia" w:cs="Helvetica"/>
          <w:color w:val="333333"/>
          <w:sz w:val="24"/>
          <w:szCs w:val="24"/>
        </w:rPr>
      </w:pPr>
    </w:p>
    <w:p w:rsidR="00193447" w:rsidRPr="00253F5B" w:rsidRDefault="004D2D09" w:rsidP="00193447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253F5B">
        <w:rPr>
          <w:rFonts w:ascii="Georgia" w:eastAsia="Times New Roman" w:hAnsi="Georgia" w:cs="Helvetica"/>
          <w:color w:val="333333"/>
          <w:sz w:val="24"/>
          <w:szCs w:val="24"/>
        </w:rPr>
        <w:t xml:space="preserve">ОТНОСНО: </w:t>
      </w:r>
      <w:r w:rsidR="00193447" w:rsidRPr="00253F5B">
        <w:rPr>
          <w:rFonts w:ascii="Georgia" w:hAnsi="Georgia"/>
          <w:b/>
          <w:sz w:val="24"/>
          <w:szCs w:val="24"/>
        </w:rPr>
        <w:t>Поправка на техническа грешка в Решение №146 от 13.09.23г. на ОИК Несебър.</w:t>
      </w: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Calibri" w:hAnsi="Georgia" w:cs="Times New Roman"/>
          <w:sz w:val="24"/>
          <w:szCs w:val="24"/>
        </w:rPr>
      </w:pP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4"/>
          <w:szCs w:val="24"/>
        </w:rPr>
      </w:pPr>
      <w:r w:rsidRPr="00253F5B">
        <w:rPr>
          <w:rFonts w:ascii="Georgia" w:eastAsia="Calibri" w:hAnsi="Georgia" w:cs="Times New Roman"/>
          <w:sz w:val="24"/>
          <w:szCs w:val="24"/>
        </w:rPr>
        <w:t xml:space="preserve">С Решение №146 от 13.10.23г. на ОИК Несебър е </w:t>
      </w:r>
      <w:r w:rsidRPr="00253F5B">
        <w:rPr>
          <w:rFonts w:ascii="Georgia" w:hAnsi="Georgia" w:cs="Helvetica"/>
          <w:sz w:val="24"/>
          <w:szCs w:val="24"/>
          <w:shd w:val="clear" w:color="auto" w:fill="FFFFFF"/>
        </w:rPr>
        <w:t>определила секциите на територията на община Несебър за гласуване на избиратели с увредено зрение или затруднения в придвижването, както следва:</w:t>
      </w: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4"/>
          <w:szCs w:val="24"/>
        </w:rPr>
      </w:pPr>
      <w:r w:rsidRPr="00253F5B">
        <w:rPr>
          <w:rFonts w:ascii="Georgia" w:eastAsia="Times New Roman" w:hAnsi="Georgia" w:cs="Helvetica"/>
          <w:sz w:val="24"/>
          <w:szCs w:val="24"/>
        </w:rPr>
        <w:t>№ 02-15 00-007, находяща се в гр. Несебър, ул. „Еделвайс“</w:t>
      </w: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4"/>
          <w:szCs w:val="24"/>
        </w:rPr>
      </w:pPr>
      <w:r w:rsidRPr="00253F5B">
        <w:rPr>
          <w:rFonts w:ascii="Georgia" w:eastAsia="Times New Roman" w:hAnsi="Georgia" w:cs="Helvetica"/>
          <w:sz w:val="24"/>
          <w:szCs w:val="24"/>
        </w:rPr>
        <w:t>№ 02-15 00-016, находящ</w:t>
      </w:r>
      <w:r w:rsidR="00733730" w:rsidRPr="00253F5B">
        <w:rPr>
          <w:rFonts w:ascii="Georgia" w:eastAsia="Times New Roman" w:hAnsi="Georgia" w:cs="Helvetica"/>
          <w:sz w:val="24"/>
          <w:szCs w:val="24"/>
        </w:rPr>
        <w:t>а се в гр. Свети Влас ,ул.“Св. С</w:t>
      </w:r>
      <w:r w:rsidRPr="00253F5B">
        <w:rPr>
          <w:rFonts w:ascii="Georgia" w:eastAsia="Times New Roman" w:hAnsi="Georgia" w:cs="Helvetica"/>
          <w:sz w:val="24"/>
          <w:szCs w:val="24"/>
        </w:rPr>
        <w:t>в. Кирил и Методий“№1</w:t>
      </w: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4"/>
          <w:szCs w:val="24"/>
        </w:rPr>
      </w:pPr>
      <w:r w:rsidRPr="00253F5B">
        <w:rPr>
          <w:rFonts w:ascii="Georgia" w:eastAsia="Times New Roman" w:hAnsi="Georgia" w:cs="Helvetica"/>
          <w:sz w:val="24"/>
          <w:szCs w:val="24"/>
        </w:rPr>
        <w:t>№ 02-15 00-023, находяща се в гр. Обзор, ул. „Иван Вазов“ №1</w:t>
      </w: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4"/>
          <w:szCs w:val="24"/>
        </w:rPr>
      </w:pPr>
      <w:r w:rsidRPr="00253F5B">
        <w:rPr>
          <w:rFonts w:ascii="Georgia" w:eastAsia="Times New Roman" w:hAnsi="Georgia" w:cs="Helvetica"/>
          <w:sz w:val="24"/>
          <w:szCs w:val="24"/>
        </w:rPr>
        <w:t>№ 02-15 00-036, находяща се в с. Равда, ул. „Македония“ №2</w:t>
      </w: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4"/>
          <w:szCs w:val="24"/>
        </w:rPr>
      </w:pPr>
      <w:r w:rsidRPr="00253F5B">
        <w:rPr>
          <w:rFonts w:ascii="Georgia" w:eastAsia="Times New Roman" w:hAnsi="Georgia" w:cs="Helvetica"/>
          <w:sz w:val="24"/>
          <w:szCs w:val="24"/>
        </w:rPr>
        <w:t>№ 02-15 00-027, находяща се в с. Оризаре, ул. „Г.С.Раковски“№1</w:t>
      </w: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4"/>
          <w:szCs w:val="24"/>
        </w:rPr>
      </w:pPr>
      <w:r w:rsidRPr="00253F5B">
        <w:rPr>
          <w:rFonts w:ascii="Georgia" w:eastAsia="Times New Roman" w:hAnsi="Georgia" w:cs="Helvetica"/>
          <w:sz w:val="24"/>
          <w:szCs w:val="24"/>
        </w:rPr>
        <w:t>№ 02-15 00-019, находяща се в с. Гюльовца, ул.“Н.</w:t>
      </w:r>
      <w:proofErr w:type="spellStart"/>
      <w:r w:rsidRPr="00253F5B">
        <w:rPr>
          <w:rFonts w:ascii="Georgia" w:eastAsia="Times New Roman" w:hAnsi="Georgia" w:cs="Helvetica"/>
          <w:sz w:val="24"/>
          <w:szCs w:val="24"/>
        </w:rPr>
        <w:t>Лъсков</w:t>
      </w:r>
      <w:proofErr w:type="spellEnd"/>
      <w:r w:rsidRPr="00253F5B">
        <w:rPr>
          <w:rFonts w:ascii="Georgia" w:eastAsia="Times New Roman" w:hAnsi="Georgia" w:cs="Helvetica"/>
          <w:sz w:val="24"/>
          <w:szCs w:val="24"/>
        </w:rPr>
        <w:t>“ №2</w:t>
      </w: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4"/>
          <w:szCs w:val="24"/>
        </w:rPr>
      </w:pPr>
      <w:r w:rsidRPr="00253F5B">
        <w:rPr>
          <w:rFonts w:ascii="Georgia" w:eastAsia="Times New Roman" w:hAnsi="Georgia" w:cs="Helvetica"/>
          <w:sz w:val="24"/>
          <w:szCs w:val="24"/>
        </w:rPr>
        <w:t>№ 02-15 00-021, находяща се в с. Кошарица, ул. „23 септември“№45</w:t>
      </w: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4"/>
          <w:szCs w:val="24"/>
        </w:rPr>
      </w:pPr>
      <w:r w:rsidRPr="00253F5B">
        <w:rPr>
          <w:rFonts w:ascii="Georgia" w:eastAsia="Times New Roman" w:hAnsi="Georgia" w:cs="Helvetica"/>
          <w:sz w:val="24"/>
          <w:szCs w:val="24"/>
        </w:rPr>
        <w:t>№ 02-15 00-032, находяща се в с. Тънково, ул. „Н.</w:t>
      </w:r>
      <w:proofErr w:type="spellStart"/>
      <w:r w:rsidRPr="00253F5B">
        <w:rPr>
          <w:rFonts w:ascii="Georgia" w:eastAsia="Times New Roman" w:hAnsi="Georgia" w:cs="Helvetica"/>
          <w:sz w:val="24"/>
          <w:szCs w:val="24"/>
        </w:rPr>
        <w:t>Лъсков</w:t>
      </w:r>
      <w:proofErr w:type="spellEnd"/>
      <w:r w:rsidRPr="00253F5B">
        <w:rPr>
          <w:rFonts w:ascii="Georgia" w:eastAsia="Times New Roman" w:hAnsi="Georgia" w:cs="Helvetica"/>
          <w:sz w:val="24"/>
          <w:szCs w:val="24"/>
        </w:rPr>
        <w:t>“ №32</w:t>
      </w:r>
    </w:p>
    <w:p w:rsidR="00193447" w:rsidRPr="00253F5B" w:rsidRDefault="00193447" w:rsidP="00193447">
      <w:pPr>
        <w:pStyle w:val="ab"/>
        <w:shd w:val="clear" w:color="auto" w:fill="FFFFFF"/>
        <w:spacing w:after="150"/>
        <w:ind w:left="0" w:firstLine="567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253F5B">
        <w:rPr>
          <w:rFonts w:ascii="Georgia" w:eastAsia="Times New Roman" w:hAnsi="Georgia" w:cs="Helvetica"/>
          <w:sz w:val="24"/>
          <w:szCs w:val="24"/>
        </w:rPr>
        <w:t>и</w:t>
      </w:r>
      <w:r w:rsidRPr="00253F5B">
        <w:rPr>
          <w:rFonts w:ascii="Georgia" w:hAnsi="Georgia" w:cs="Helvetica"/>
          <w:sz w:val="24"/>
          <w:szCs w:val="24"/>
          <w:shd w:val="clear" w:color="auto" w:fill="FFFFFF"/>
        </w:rPr>
        <w:t xml:space="preserve"> е обявила следните телефони и адреси, на които избиратели със зрителни увреждания или затруднения в придвижването могат да правят заявки за помощ при придвижване до избирателните секции на 29.10.2023 година:</w:t>
      </w:r>
    </w:p>
    <w:p w:rsidR="002E38BB" w:rsidRPr="00253F5B" w:rsidRDefault="00193447" w:rsidP="002E38BB">
      <w:pPr>
        <w:pStyle w:val="ab"/>
        <w:shd w:val="clear" w:color="auto" w:fill="FFFFFF"/>
        <w:spacing w:after="150"/>
        <w:ind w:left="0" w:firstLine="567"/>
        <w:jc w:val="both"/>
        <w:rPr>
          <w:rFonts w:ascii="Georgia" w:eastAsia="Times New Roman" w:hAnsi="Georgia" w:cs="Helvetica"/>
          <w:sz w:val="24"/>
          <w:szCs w:val="24"/>
        </w:rPr>
      </w:pPr>
      <w:r w:rsidRPr="00253F5B">
        <w:rPr>
          <w:rFonts w:ascii="Georgia" w:eastAsia="Times New Roman" w:hAnsi="Georgia" w:cs="Helvetica"/>
          <w:sz w:val="24"/>
          <w:szCs w:val="24"/>
        </w:rPr>
        <w:t>телефони: 0554 2 93 10 и 0554 2 93 13, адрес: гр. Несебър , ул. „Еделвайс“ №10 – адреса на общинската администрация в изборния ден от 08:30 часа до 17:30 часа.</w:t>
      </w:r>
      <w:r w:rsidR="002E38BB" w:rsidRPr="00253F5B">
        <w:rPr>
          <w:rFonts w:ascii="Georgia" w:eastAsia="Times New Roman" w:hAnsi="Georgia" w:cs="Helvetica"/>
          <w:sz w:val="24"/>
          <w:szCs w:val="24"/>
        </w:rPr>
        <w:t xml:space="preserve"> </w:t>
      </w:r>
    </w:p>
    <w:p w:rsidR="002E38BB" w:rsidRPr="00253F5B" w:rsidRDefault="00193447" w:rsidP="002E38BB">
      <w:pPr>
        <w:pStyle w:val="ab"/>
        <w:shd w:val="clear" w:color="auto" w:fill="FFFFFF"/>
        <w:spacing w:after="150"/>
        <w:ind w:left="0" w:firstLine="567"/>
        <w:jc w:val="both"/>
        <w:rPr>
          <w:rFonts w:ascii="Georgia" w:hAnsi="Georgia"/>
          <w:sz w:val="24"/>
          <w:szCs w:val="24"/>
        </w:rPr>
      </w:pPr>
      <w:r w:rsidRPr="00253F5B">
        <w:rPr>
          <w:rFonts w:ascii="Georgia" w:hAnsi="Georgia"/>
          <w:sz w:val="24"/>
          <w:szCs w:val="24"/>
        </w:rPr>
        <w:t xml:space="preserve">В Решението, на страница 1 /първа/, редове от 1 /първи/ до ред 6/шести/ включително, вместо изписаното  „ </w:t>
      </w:r>
      <w:r w:rsidRPr="00253F5B">
        <w:rPr>
          <w:rFonts w:ascii="Georgia" w:eastAsia="Times New Roman" w:hAnsi="Georgia" w:cs="Times New Roman"/>
          <w:sz w:val="24"/>
          <w:szCs w:val="24"/>
        </w:rPr>
        <w:t xml:space="preserve">Постъпило е  писмено предложение вх. №73/ 13.10.2023 год. от Кмета на община Несебър за назначаване поименния състав на ПСИК на територията на Община Несебър. Консултациите на парламентарно представените партии и коалиции при кмета на общината са приключили със постигнато съгласие относно поименния състав и длъжностите в секционните комисии“, да се чете следното: </w:t>
      </w:r>
      <w:r w:rsidR="002E38BB" w:rsidRPr="00253F5B">
        <w:rPr>
          <w:rFonts w:ascii="Georgia" w:eastAsia="Times New Roman" w:hAnsi="Georgia" w:cs="Times New Roman"/>
          <w:sz w:val="24"/>
          <w:szCs w:val="24"/>
        </w:rPr>
        <w:t>„</w:t>
      </w:r>
      <w:r w:rsidR="002E38BB" w:rsidRPr="00253F5B">
        <w:rPr>
          <w:rFonts w:ascii="Georgia" w:eastAsia="Times New Roman" w:hAnsi="Georgia" w:cs="Times New Roman"/>
          <w:b/>
          <w:sz w:val="24"/>
          <w:szCs w:val="24"/>
        </w:rPr>
        <w:t xml:space="preserve">Постъпило е  писмо </w:t>
      </w:r>
      <w:r w:rsidR="002E38BB" w:rsidRPr="00253F5B">
        <w:rPr>
          <w:rFonts w:ascii="Georgia" w:hAnsi="Georgia" w:cs="Helvetica"/>
          <w:color w:val="333333"/>
          <w:sz w:val="24"/>
          <w:szCs w:val="24"/>
          <w:shd w:val="clear" w:color="auto" w:fill="FFFFFF"/>
        </w:rPr>
        <w:t xml:space="preserve"> </w:t>
      </w:r>
      <w:r w:rsidR="002E38BB" w:rsidRPr="00253F5B">
        <w:rPr>
          <w:rFonts w:ascii="Georgia" w:hAnsi="Georgia" w:cs="Helvetica"/>
          <w:b/>
          <w:color w:val="333333"/>
          <w:sz w:val="24"/>
          <w:szCs w:val="24"/>
          <w:shd w:val="clear" w:color="auto" w:fill="FFFFFF"/>
        </w:rPr>
        <w:t xml:space="preserve">с изх.№ Н1 – ГР-4855 от 11.10.2023г. на Кмета на община Несебър, </w:t>
      </w:r>
      <w:proofErr w:type="spellStart"/>
      <w:r w:rsidR="002E38BB" w:rsidRPr="00253F5B">
        <w:rPr>
          <w:rFonts w:ascii="Georgia" w:hAnsi="Georgia" w:cs="Helvetica"/>
          <w:b/>
          <w:color w:val="333333"/>
          <w:sz w:val="24"/>
          <w:szCs w:val="24"/>
          <w:shd w:val="clear" w:color="auto" w:fill="FFFFFF"/>
        </w:rPr>
        <w:t>входирано</w:t>
      </w:r>
      <w:proofErr w:type="spellEnd"/>
      <w:r w:rsidR="002E38BB" w:rsidRPr="00253F5B">
        <w:rPr>
          <w:rFonts w:ascii="Georgia" w:hAnsi="Georgia" w:cs="Helvetica"/>
          <w:b/>
          <w:color w:val="333333"/>
          <w:sz w:val="24"/>
          <w:szCs w:val="24"/>
          <w:shd w:val="clear" w:color="auto" w:fill="FFFFFF"/>
        </w:rPr>
        <w:t xml:space="preserve"> под</w:t>
      </w:r>
      <w:r w:rsidR="002E38BB" w:rsidRPr="00253F5B">
        <w:rPr>
          <w:rFonts w:ascii="Georgia" w:hAnsi="Georgia" w:cs="Helvetica"/>
          <w:color w:val="333333"/>
          <w:sz w:val="24"/>
          <w:szCs w:val="24"/>
          <w:shd w:val="clear" w:color="auto" w:fill="FFFFFF"/>
        </w:rPr>
        <w:t xml:space="preserve"> </w:t>
      </w:r>
      <w:r w:rsidR="002E38BB" w:rsidRPr="00253F5B">
        <w:rPr>
          <w:rFonts w:ascii="Georgia" w:eastAsia="Times New Roman" w:hAnsi="Georgia" w:cs="Times New Roman"/>
          <w:b/>
          <w:sz w:val="24"/>
          <w:szCs w:val="24"/>
        </w:rPr>
        <w:t xml:space="preserve">вх. №59/ 11.10.2023 год. </w:t>
      </w:r>
      <w:r w:rsidR="00B11F88" w:rsidRPr="00253F5B">
        <w:rPr>
          <w:rFonts w:ascii="Georgia" w:eastAsia="Times New Roman" w:hAnsi="Georgia" w:cs="Times New Roman"/>
          <w:b/>
          <w:sz w:val="24"/>
          <w:szCs w:val="24"/>
        </w:rPr>
        <w:t xml:space="preserve"> ОИК-Н</w:t>
      </w:r>
      <w:r w:rsidR="002E38BB" w:rsidRPr="00253F5B">
        <w:rPr>
          <w:rFonts w:ascii="Georgia" w:eastAsia="Times New Roman" w:hAnsi="Georgia" w:cs="Times New Roman"/>
          <w:b/>
          <w:sz w:val="24"/>
          <w:szCs w:val="24"/>
        </w:rPr>
        <w:t>есебър, с което са о</w:t>
      </w:r>
      <w:r w:rsidR="002E38BB" w:rsidRPr="00253F5B">
        <w:rPr>
          <w:rFonts w:ascii="Georgia" w:hAnsi="Georgia" w:cs="Helvetica"/>
          <w:b/>
          <w:color w:val="333333"/>
          <w:sz w:val="24"/>
          <w:szCs w:val="24"/>
          <w:shd w:val="clear" w:color="auto" w:fill="FFFFFF"/>
        </w:rPr>
        <w:t xml:space="preserve">пределени избирателни секции за гласуване на избиратели </w:t>
      </w:r>
      <w:r w:rsidR="002E38BB" w:rsidRPr="00253F5B">
        <w:rPr>
          <w:rFonts w:ascii="Georgia" w:hAnsi="Georgia"/>
          <w:b/>
          <w:sz w:val="24"/>
          <w:szCs w:val="24"/>
        </w:rPr>
        <w:t>с увредено зрение или със затруднения в придвижването на територията на община Несебър при произвеждане на изборите за общински съветници и за кметове на 29 октомври 2023 г.“</w:t>
      </w:r>
      <w:r w:rsidR="002E38BB" w:rsidRPr="00253F5B">
        <w:rPr>
          <w:rFonts w:ascii="Georgia" w:hAnsi="Georgia"/>
          <w:sz w:val="24"/>
          <w:szCs w:val="24"/>
        </w:rPr>
        <w:t xml:space="preserve"> </w:t>
      </w:r>
    </w:p>
    <w:p w:rsidR="004D2D09" w:rsidRPr="00253F5B" w:rsidRDefault="00193447" w:rsidP="002E38B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color w:val="333333"/>
          <w:sz w:val="24"/>
          <w:szCs w:val="24"/>
        </w:rPr>
      </w:pPr>
      <w:r w:rsidRPr="00253F5B">
        <w:rPr>
          <w:rFonts w:ascii="Georgia" w:eastAsia="Calibri" w:hAnsi="Georgia" w:cs="Times New Roman"/>
          <w:sz w:val="24"/>
          <w:szCs w:val="24"/>
        </w:rPr>
        <w:t xml:space="preserve">Предвид изложеното, на </w:t>
      </w:r>
      <w:proofErr w:type="spellStart"/>
      <w:r w:rsidRPr="00253F5B">
        <w:rPr>
          <w:rFonts w:ascii="Georgia" w:eastAsia="Calibri" w:hAnsi="Georgia" w:cs="Times New Roman"/>
          <w:sz w:val="24"/>
          <w:szCs w:val="24"/>
        </w:rPr>
        <w:t>осн</w:t>
      </w:r>
      <w:proofErr w:type="spellEnd"/>
      <w:r w:rsidRPr="00253F5B">
        <w:rPr>
          <w:rFonts w:ascii="Georgia" w:eastAsia="Calibri" w:hAnsi="Georgia" w:cs="Times New Roman"/>
          <w:sz w:val="24"/>
          <w:szCs w:val="24"/>
        </w:rPr>
        <w:t>. чл. 87, ал.1, т.1 от Изборния кодекс, Общинска избирателна комисия – Несебър</w:t>
      </w:r>
      <w:r w:rsidR="004D2D09" w:rsidRPr="00253F5B">
        <w:rPr>
          <w:rFonts w:ascii="Georgia" w:eastAsia="Times New Roman" w:hAnsi="Georgia" w:cs="Helvetica"/>
          <w:color w:val="333333"/>
          <w:sz w:val="24"/>
          <w:szCs w:val="24"/>
        </w:rPr>
        <w:t> </w:t>
      </w:r>
    </w:p>
    <w:p w:rsidR="004D2D09" w:rsidRPr="00253F5B" w:rsidRDefault="004D2D09" w:rsidP="004D2D09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4"/>
          <w:szCs w:val="24"/>
        </w:rPr>
      </w:pPr>
      <w:r w:rsidRPr="00253F5B">
        <w:rPr>
          <w:rFonts w:ascii="Georgia" w:eastAsia="Times New Roman" w:hAnsi="Georgia" w:cs="Helvetica"/>
          <w:b/>
          <w:bCs/>
          <w:color w:val="333333"/>
          <w:sz w:val="24"/>
          <w:szCs w:val="24"/>
        </w:rPr>
        <w:t>РЕШИ:</w:t>
      </w:r>
    </w:p>
    <w:p w:rsidR="002E38BB" w:rsidRPr="00253F5B" w:rsidRDefault="00B42F8A" w:rsidP="002E38BB">
      <w:pPr>
        <w:shd w:val="clear" w:color="auto" w:fill="FFFFFF"/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253F5B">
        <w:rPr>
          <w:rFonts w:ascii="Georgia" w:eastAsia="Times New Roman" w:hAnsi="Georgia" w:cs="Helvetica"/>
          <w:color w:val="333333"/>
          <w:sz w:val="24"/>
          <w:szCs w:val="24"/>
        </w:rPr>
        <w:t xml:space="preserve"> </w:t>
      </w:r>
      <w:r w:rsidR="00193447" w:rsidRPr="00253F5B">
        <w:rPr>
          <w:rFonts w:ascii="Georgia" w:eastAsiaTheme="minorHAnsi" w:hAnsi="Georgia"/>
          <w:sz w:val="24"/>
          <w:szCs w:val="24"/>
        </w:rPr>
        <w:t xml:space="preserve">Допуска поправка на </w:t>
      </w:r>
      <w:r w:rsidR="00193447" w:rsidRPr="00253F5B">
        <w:rPr>
          <w:rFonts w:ascii="Georgia" w:eastAsia="Calibri" w:hAnsi="Georgia" w:cs="Times New Roman"/>
          <w:b/>
          <w:sz w:val="24"/>
          <w:szCs w:val="24"/>
        </w:rPr>
        <w:t xml:space="preserve">техническа грешка в Решение №146 от 13.09.23г. на ОИК Несебър, като на </w:t>
      </w:r>
      <w:r w:rsidR="00193447" w:rsidRPr="00253F5B">
        <w:rPr>
          <w:rFonts w:ascii="Georgia" w:hAnsi="Georgia" w:cs="Times New Roman"/>
          <w:sz w:val="24"/>
          <w:szCs w:val="24"/>
        </w:rPr>
        <w:t xml:space="preserve">като на страница 1 /първа/, редове от  1 /първи/ до ред 6/шести/ включително се заличават, а вместо тях се изписва и чете </w:t>
      </w:r>
      <w:r w:rsidR="002E38BB" w:rsidRPr="00253F5B">
        <w:rPr>
          <w:rFonts w:ascii="Georgia" w:eastAsia="Times New Roman" w:hAnsi="Georgia" w:cs="Times New Roman"/>
          <w:sz w:val="24"/>
          <w:szCs w:val="24"/>
        </w:rPr>
        <w:t>„</w:t>
      </w:r>
      <w:r w:rsidR="002E38BB" w:rsidRPr="00253F5B">
        <w:rPr>
          <w:rFonts w:ascii="Georgia" w:eastAsia="Times New Roman" w:hAnsi="Georgia" w:cs="Times New Roman"/>
          <w:b/>
          <w:sz w:val="24"/>
          <w:szCs w:val="24"/>
        </w:rPr>
        <w:t xml:space="preserve">Постъпило е  писмо </w:t>
      </w:r>
      <w:r w:rsidR="002E38BB" w:rsidRPr="00253F5B">
        <w:rPr>
          <w:rFonts w:ascii="Georgia" w:hAnsi="Georgia" w:cs="Helvetica"/>
          <w:color w:val="333333"/>
          <w:sz w:val="24"/>
          <w:szCs w:val="24"/>
          <w:shd w:val="clear" w:color="auto" w:fill="FFFFFF"/>
        </w:rPr>
        <w:t xml:space="preserve"> </w:t>
      </w:r>
      <w:r w:rsidR="002E38BB" w:rsidRPr="00253F5B">
        <w:rPr>
          <w:rFonts w:ascii="Georgia" w:hAnsi="Georgia" w:cs="Helvetica"/>
          <w:b/>
          <w:color w:val="333333"/>
          <w:sz w:val="24"/>
          <w:szCs w:val="24"/>
          <w:shd w:val="clear" w:color="auto" w:fill="FFFFFF"/>
        </w:rPr>
        <w:t xml:space="preserve">с изх.№ Н1 – ГР-4855 от 11.10.2023г. на Кмета на община Несебър, </w:t>
      </w:r>
      <w:proofErr w:type="spellStart"/>
      <w:r w:rsidR="002E38BB" w:rsidRPr="00253F5B">
        <w:rPr>
          <w:rFonts w:ascii="Georgia" w:hAnsi="Georgia" w:cs="Helvetica"/>
          <w:b/>
          <w:color w:val="333333"/>
          <w:sz w:val="24"/>
          <w:szCs w:val="24"/>
          <w:shd w:val="clear" w:color="auto" w:fill="FFFFFF"/>
        </w:rPr>
        <w:t>входирано</w:t>
      </w:r>
      <w:proofErr w:type="spellEnd"/>
      <w:r w:rsidR="002E38BB" w:rsidRPr="00253F5B">
        <w:rPr>
          <w:rFonts w:ascii="Georgia" w:hAnsi="Georgia" w:cs="Helvetica"/>
          <w:b/>
          <w:color w:val="333333"/>
          <w:sz w:val="24"/>
          <w:szCs w:val="24"/>
          <w:shd w:val="clear" w:color="auto" w:fill="FFFFFF"/>
        </w:rPr>
        <w:t xml:space="preserve"> под</w:t>
      </w:r>
      <w:r w:rsidR="002E38BB" w:rsidRPr="00253F5B">
        <w:rPr>
          <w:rFonts w:ascii="Georgia" w:hAnsi="Georgia" w:cs="Helvetica"/>
          <w:color w:val="333333"/>
          <w:sz w:val="24"/>
          <w:szCs w:val="24"/>
          <w:shd w:val="clear" w:color="auto" w:fill="FFFFFF"/>
        </w:rPr>
        <w:t xml:space="preserve"> </w:t>
      </w:r>
      <w:r w:rsidR="002E38BB" w:rsidRPr="00253F5B">
        <w:rPr>
          <w:rFonts w:ascii="Georgia" w:eastAsia="Times New Roman" w:hAnsi="Georgia" w:cs="Times New Roman"/>
          <w:b/>
          <w:sz w:val="24"/>
          <w:szCs w:val="24"/>
        </w:rPr>
        <w:t xml:space="preserve">вх. №59/ 11.10.2023 год. </w:t>
      </w:r>
      <w:r w:rsidR="00B11F88" w:rsidRPr="00253F5B">
        <w:rPr>
          <w:rFonts w:ascii="Georgia" w:eastAsia="Times New Roman" w:hAnsi="Georgia" w:cs="Times New Roman"/>
          <w:b/>
          <w:sz w:val="24"/>
          <w:szCs w:val="24"/>
        </w:rPr>
        <w:t xml:space="preserve"> ОИК-Н</w:t>
      </w:r>
      <w:r w:rsidR="002E38BB" w:rsidRPr="00253F5B">
        <w:rPr>
          <w:rFonts w:ascii="Georgia" w:eastAsia="Times New Roman" w:hAnsi="Georgia" w:cs="Times New Roman"/>
          <w:b/>
          <w:sz w:val="24"/>
          <w:szCs w:val="24"/>
        </w:rPr>
        <w:t xml:space="preserve">есебър, с което са </w:t>
      </w:r>
      <w:r w:rsidR="002E38BB" w:rsidRPr="00253F5B">
        <w:rPr>
          <w:rFonts w:ascii="Georgia" w:eastAsia="Times New Roman" w:hAnsi="Georgia" w:cs="Times New Roman"/>
          <w:b/>
          <w:sz w:val="24"/>
          <w:szCs w:val="24"/>
        </w:rPr>
        <w:lastRenderedPageBreak/>
        <w:t>о</w:t>
      </w:r>
      <w:r w:rsidR="002E38BB" w:rsidRPr="00253F5B">
        <w:rPr>
          <w:rFonts w:ascii="Georgia" w:hAnsi="Georgia" w:cs="Helvetica"/>
          <w:b/>
          <w:color w:val="333333"/>
          <w:sz w:val="24"/>
          <w:szCs w:val="24"/>
          <w:shd w:val="clear" w:color="auto" w:fill="FFFFFF"/>
        </w:rPr>
        <w:t xml:space="preserve">пределени избирателни секции за гласуване на избиратели </w:t>
      </w:r>
      <w:r w:rsidR="002E38BB" w:rsidRPr="00253F5B">
        <w:rPr>
          <w:rFonts w:ascii="Georgia" w:hAnsi="Georgia"/>
          <w:b/>
          <w:sz w:val="24"/>
          <w:szCs w:val="24"/>
        </w:rPr>
        <w:t>с увредено зрение или със затруднения в придвижването на територията на община Несебър при произвеждане на изборите за общински съветници и за кметове на 29 октомври 2023 г.“</w:t>
      </w:r>
      <w:r w:rsidR="002E38BB" w:rsidRPr="00253F5B">
        <w:rPr>
          <w:rFonts w:ascii="Georgia" w:hAnsi="Georgia"/>
          <w:sz w:val="24"/>
          <w:szCs w:val="24"/>
        </w:rPr>
        <w:t xml:space="preserve"> </w:t>
      </w:r>
    </w:p>
    <w:p w:rsidR="00193447" w:rsidRPr="00253F5B" w:rsidRDefault="00193447" w:rsidP="002E38BB">
      <w:pPr>
        <w:shd w:val="clear" w:color="auto" w:fill="FFFFFF"/>
        <w:spacing w:after="150" w:line="240" w:lineRule="auto"/>
        <w:jc w:val="both"/>
        <w:rPr>
          <w:rFonts w:ascii="Georgia" w:hAnsi="Georgia"/>
          <w:sz w:val="24"/>
          <w:szCs w:val="24"/>
        </w:rPr>
      </w:pPr>
      <w:r w:rsidRPr="00253F5B">
        <w:rPr>
          <w:rFonts w:ascii="Georgia" w:hAnsi="Georgi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4D2D09" w:rsidRPr="00253F5B" w:rsidRDefault="00B42F8A" w:rsidP="004D2D0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4"/>
          <w:szCs w:val="24"/>
        </w:rPr>
      </w:pPr>
      <w:r w:rsidRPr="00253F5B">
        <w:rPr>
          <w:rFonts w:ascii="Georgia" w:eastAsia="Times New Roman" w:hAnsi="Georgia" w:cs="Helvetica"/>
          <w:color w:val="333333"/>
          <w:sz w:val="24"/>
          <w:szCs w:val="24"/>
        </w:rPr>
        <w:t xml:space="preserve">             </w:t>
      </w:r>
      <w:r w:rsidR="004D2D09" w:rsidRPr="00253F5B">
        <w:rPr>
          <w:rFonts w:ascii="Georgia" w:eastAsia="Times New Roman" w:hAnsi="Georgia" w:cs="Helvetica"/>
          <w:color w:val="333333"/>
          <w:sz w:val="24"/>
          <w:szCs w:val="24"/>
        </w:rPr>
        <w:t>Решението може да бъде обжалвано пред ЦИК чрез ОИК-Бургас в тридневен срок от обявяването му по реда на чл. 88 от Изборния кодекс.</w:t>
      </w:r>
    </w:p>
    <w:p w:rsidR="00FF7EE0" w:rsidRPr="00253F5B" w:rsidRDefault="00253F5B" w:rsidP="005B0CD9">
      <w:pPr>
        <w:spacing w:after="0"/>
        <w:ind w:right="260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ПРЕДСЕДАТЕЛ:___________         </w:t>
      </w:r>
      <w:bookmarkStart w:id="0" w:name="_GoBack"/>
      <w:bookmarkEnd w:id="0"/>
      <w:r w:rsidR="00FF7EE0" w:rsidRPr="00253F5B">
        <w:rPr>
          <w:rFonts w:ascii="Georgia" w:hAnsi="Georgia" w:cs="Times New Roman"/>
          <w:b/>
          <w:sz w:val="24"/>
          <w:szCs w:val="24"/>
        </w:rPr>
        <w:t>СЕКРЕТАР: __________________</w:t>
      </w:r>
    </w:p>
    <w:p w:rsidR="00FF7EE0" w:rsidRPr="00253F5B" w:rsidRDefault="00FF7EE0" w:rsidP="005B0CD9">
      <w:pPr>
        <w:spacing w:after="0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  <w:r w:rsidRPr="00253F5B">
        <w:rPr>
          <w:rFonts w:ascii="Georgia" w:hAnsi="Georgia" w:cs="Times New Roman"/>
          <w:b/>
          <w:sz w:val="24"/>
          <w:szCs w:val="24"/>
        </w:rPr>
        <w:t xml:space="preserve">         Стоян Златинов</w:t>
      </w:r>
      <w:r w:rsidRPr="00253F5B">
        <w:rPr>
          <w:rFonts w:ascii="Georgia" w:hAnsi="Georgia" w:cs="Times New Roman"/>
          <w:b/>
          <w:sz w:val="24"/>
          <w:szCs w:val="24"/>
        </w:rPr>
        <w:tab/>
      </w:r>
      <w:r w:rsidRPr="00253F5B">
        <w:rPr>
          <w:rFonts w:ascii="Georgia" w:hAnsi="Georgia" w:cs="Times New Roman"/>
          <w:b/>
          <w:sz w:val="24"/>
          <w:szCs w:val="24"/>
          <w:lang w:val="en-US"/>
        </w:rPr>
        <w:tab/>
      </w:r>
      <w:r w:rsidRPr="00253F5B">
        <w:rPr>
          <w:rFonts w:ascii="Georgia" w:hAnsi="Georgia" w:cs="Times New Roman"/>
          <w:b/>
          <w:sz w:val="24"/>
          <w:szCs w:val="24"/>
        </w:rPr>
        <w:tab/>
      </w:r>
      <w:r w:rsidRPr="00253F5B">
        <w:rPr>
          <w:rFonts w:ascii="Georgia" w:hAnsi="Georgia" w:cs="Times New Roman"/>
          <w:b/>
          <w:sz w:val="24"/>
          <w:szCs w:val="24"/>
        </w:rPr>
        <w:tab/>
        <w:t>Веселин Радев</w:t>
      </w:r>
    </w:p>
    <w:p w:rsidR="00B42F8A" w:rsidRPr="003050B2" w:rsidRDefault="00B42F8A" w:rsidP="00B42F8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3050B2">
        <w:rPr>
          <w:rFonts w:ascii="Georgia" w:eastAsia="Times New Roman" w:hAnsi="Georgia" w:cs="Times New Roman"/>
          <w:i/>
          <w:sz w:val="16"/>
          <w:szCs w:val="16"/>
        </w:rPr>
        <w:t xml:space="preserve">Решението се постави на таблото за </w:t>
      </w:r>
      <w:r w:rsidR="00733730">
        <w:rPr>
          <w:rFonts w:ascii="Georgia" w:eastAsia="Times New Roman" w:hAnsi="Georgia" w:cs="Times New Roman"/>
          <w:i/>
          <w:sz w:val="16"/>
          <w:szCs w:val="16"/>
        </w:rPr>
        <w:t>съобщения на ОИК – Несебър на 16</w:t>
      </w:r>
      <w:r w:rsidRPr="003050B2">
        <w:rPr>
          <w:rFonts w:ascii="Georgia" w:eastAsia="Times New Roman" w:hAnsi="Georgia" w:cs="Times New Roman"/>
          <w:i/>
          <w:sz w:val="16"/>
          <w:szCs w:val="16"/>
        </w:rPr>
        <w:t>.10.2023 година в ................... часа.</w:t>
      </w:r>
    </w:p>
    <w:p w:rsidR="00B42F8A" w:rsidRPr="003050B2" w:rsidRDefault="00B42F8A" w:rsidP="00B42F8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B42F8A" w:rsidRPr="003050B2" w:rsidRDefault="00B42F8A" w:rsidP="00B42F8A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</w:p>
    <w:p w:rsidR="00B42F8A" w:rsidRPr="003050B2" w:rsidRDefault="00B42F8A" w:rsidP="00B42F8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3050B2"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 w:rsidRPr="003050B2">
        <w:rPr>
          <w:rFonts w:ascii="Georgia" w:eastAsia="Times New Roman" w:hAnsi="Georgia" w:cs="Times New Roman"/>
          <w:b/>
          <w:i/>
          <w:sz w:val="16"/>
          <w:szCs w:val="16"/>
        </w:rPr>
        <w:tab/>
      </w:r>
      <w:r w:rsidRPr="003050B2"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B42F8A" w:rsidRPr="003050B2" w:rsidRDefault="00B42F8A" w:rsidP="00B42F8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B42F8A" w:rsidRPr="00DF6A50" w:rsidRDefault="00B42F8A" w:rsidP="005B0CD9">
      <w:pPr>
        <w:spacing w:after="0"/>
        <w:ind w:left="1416" w:right="260"/>
        <w:jc w:val="both"/>
        <w:rPr>
          <w:rFonts w:ascii="Georgia" w:hAnsi="Georgia" w:cs="Times New Roman"/>
          <w:b/>
        </w:rPr>
      </w:pPr>
      <w:r w:rsidRPr="003050B2">
        <w:rPr>
          <w:rFonts w:ascii="Georgia" w:eastAsia="Times New Roman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</w:t>
      </w:r>
    </w:p>
    <w:sectPr w:rsidR="00B42F8A" w:rsidRPr="00DF6A5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650" w:rsidRDefault="00132650">
      <w:pPr>
        <w:spacing w:after="0" w:line="240" w:lineRule="auto"/>
      </w:pPr>
      <w:r>
        <w:separator/>
      </w:r>
    </w:p>
  </w:endnote>
  <w:endnote w:type="continuationSeparator" w:id="0">
    <w:p w:rsidR="00132650" w:rsidRDefault="0013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3F5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3F5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32650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3F5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3F5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326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650" w:rsidRDefault="00132650">
      <w:pPr>
        <w:spacing w:after="0" w:line="240" w:lineRule="auto"/>
      </w:pPr>
      <w:r>
        <w:separator/>
      </w:r>
    </w:p>
  </w:footnote>
  <w:footnote w:type="continuationSeparator" w:id="0">
    <w:p w:rsidR="00132650" w:rsidRDefault="0013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32650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750B"/>
    <w:multiLevelType w:val="hybridMultilevel"/>
    <w:tmpl w:val="70E8D380"/>
    <w:lvl w:ilvl="0" w:tplc="A496B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6DD07D3"/>
    <w:multiLevelType w:val="hybridMultilevel"/>
    <w:tmpl w:val="58AAF372"/>
    <w:lvl w:ilvl="0" w:tplc="F8F68F78">
      <w:start w:val="1"/>
      <w:numFmt w:val="decimal"/>
      <w:lvlText w:val="%1."/>
      <w:lvlJc w:val="left"/>
      <w:pPr>
        <w:ind w:left="1080" w:hanging="360"/>
      </w:pPr>
      <w:rPr>
        <w:rFonts w:cs="Helvetica" w:hint="default"/>
        <w:b/>
        <w:color w:val="333333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1AF5"/>
    <w:rsid w:val="00076191"/>
    <w:rsid w:val="000864F2"/>
    <w:rsid w:val="00091C19"/>
    <w:rsid w:val="000B62DA"/>
    <w:rsid w:val="000B7961"/>
    <w:rsid w:val="000F3BF0"/>
    <w:rsid w:val="00132650"/>
    <w:rsid w:val="0013360B"/>
    <w:rsid w:val="00141681"/>
    <w:rsid w:val="00186E88"/>
    <w:rsid w:val="001875AB"/>
    <w:rsid w:val="00187846"/>
    <w:rsid w:val="00193447"/>
    <w:rsid w:val="00196726"/>
    <w:rsid w:val="001A1736"/>
    <w:rsid w:val="001B1102"/>
    <w:rsid w:val="001E4BD7"/>
    <w:rsid w:val="002424C1"/>
    <w:rsid w:val="00253F5B"/>
    <w:rsid w:val="002843BC"/>
    <w:rsid w:val="00285E52"/>
    <w:rsid w:val="002B0E4D"/>
    <w:rsid w:val="002C6A86"/>
    <w:rsid w:val="002E38BB"/>
    <w:rsid w:val="002F78FD"/>
    <w:rsid w:val="00311526"/>
    <w:rsid w:val="00313109"/>
    <w:rsid w:val="003133AC"/>
    <w:rsid w:val="00350304"/>
    <w:rsid w:val="00372ED7"/>
    <w:rsid w:val="003D66B3"/>
    <w:rsid w:val="004966DD"/>
    <w:rsid w:val="004A40D4"/>
    <w:rsid w:val="004D2D09"/>
    <w:rsid w:val="004F3986"/>
    <w:rsid w:val="005258B3"/>
    <w:rsid w:val="00537276"/>
    <w:rsid w:val="005377D2"/>
    <w:rsid w:val="005A13C8"/>
    <w:rsid w:val="005A31EA"/>
    <w:rsid w:val="005B0CD9"/>
    <w:rsid w:val="006128DB"/>
    <w:rsid w:val="00613EE8"/>
    <w:rsid w:val="00620319"/>
    <w:rsid w:val="00677DBA"/>
    <w:rsid w:val="0069766C"/>
    <w:rsid w:val="006D1FFF"/>
    <w:rsid w:val="006F6DB3"/>
    <w:rsid w:val="00712A70"/>
    <w:rsid w:val="00733730"/>
    <w:rsid w:val="00752C2E"/>
    <w:rsid w:val="00754800"/>
    <w:rsid w:val="007A6F2C"/>
    <w:rsid w:val="007B1562"/>
    <w:rsid w:val="007B7107"/>
    <w:rsid w:val="007D12CB"/>
    <w:rsid w:val="007E58AA"/>
    <w:rsid w:val="008148C8"/>
    <w:rsid w:val="00823713"/>
    <w:rsid w:val="00855DE1"/>
    <w:rsid w:val="00887706"/>
    <w:rsid w:val="008965D2"/>
    <w:rsid w:val="008A4EFA"/>
    <w:rsid w:val="008E29D3"/>
    <w:rsid w:val="00917D33"/>
    <w:rsid w:val="00956026"/>
    <w:rsid w:val="00993BC9"/>
    <w:rsid w:val="009978E3"/>
    <w:rsid w:val="009E1C3C"/>
    <w:rsid w:val="009E4353"/>
    <w:rsid w:val="00A3218B"/>
    <w:rsid w:val="00A43332"/>
    <w:rsid w:val="00A46612"/>
    <w:rsid w:val="00A634DA"/>
    <w:rsid w:val="00A654DC"/>
    <w:rsid w:val="00A656C2"/>
    <w:rsid w:val="00AA3881"/>
    <w:rsid w:val="00AE0636"/>
    <w:rsid w:val="00AE566F"/>
    <w:rsid w:val="00AF0D9C"/>
    <w:rsid w:val="00B11275"/>
    <w:rsid w:val="00B11F88"/>
    <w:rsid w:val="00B14CB4"/>
    <w:rsid w:val="00B21BD6"/>
    <w:rsid w:val="00B37595"/>
    <w:rsid w:val="00B42F8A"/>
    <w:rsid w:val="00B56FE5"/>
    <w:rsid w:val="00B72552"/>
    <w:rsid w:val="00BA0795"/>
    <w:rsid w:val="00BD49E6"/>
    <w:rsid w:val="00C043DB"/>
    <w:rsid w:val="00C24DF7"/>
    <w:rsid w:val="00C37EF2"/>
    <w:rsid w:val="00D176D6"/>
    <w:rsid w:val="00D352A4"/>
    <w:rsid w:val="00D45E7D"/>
    <w:rsid w:val="00D56D3E"/>
    <w:rsid w:val="00D92341"/>
    <w:rsid w:val="00DC5CB1"/>
    <w:rsid w:val="00DC7C09"/>
    <w:rsid w:val="00DE264F"/>
    <w:rsid w:val="00DF2A6B"/>
    <w:rsid w:val="00DF6A30"/>
    <w:rsid w:val="00DF6A50"/>
    <w:rsid w:val="00E018F5"/>
    <w:rsid w:val="00E31159"/>
    <w:rsid w:val="00E633B7"/>
    <w:rsid w:val="00E80FB3"/>
    <w:rsid w:val="00E84069"/>
    <w:rsid w:val="00EA3EAE"/>
    <w:rsid w:val="00EA42A1"/>
    <w:rsid w:val="00EA5651"/>
    <w:rsid w:val="00EC3B58"/>
    <w:rsid w:val="00ED0F9A"/>
    <w:rsid w:val="00EE196C"/>
    <w:rsid w:val="00F075A7"/>
    <w:rsid w:val="00F1532F"/>
    <w:rsid w:val="00F21898"/>
    <w:rsid w:val="00F22F23"/>
    <w:rsid w:val="00F73B2E"/>
    <w:rsid w:val="00F875C5"/>
    <w:rsid w:val="00FC7079"/>
    <w:rsid w:val="00FE687C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5B0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5B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2023-10-16T14:35:00Z</cp:lastPrinted>
  <dcterms:created xsi:type="dcterms:W3CDTF">2023-10-16T08:24:00Z</dcterms:created>
  <dcterms:modified xsi:type="dcterms:W3CDTF">2023-10-16T14:36:00Z</dcterms:modified>
</cp:coreProperties>
</file>